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93BF" w14:textId="631BF34D" w:rsidR="008E49E5" w:rsidRPr="008E49E5" w:rsidRDefault="008B3EA2" w:rsidP="008E49E5">
      <w:pPr>
        <w:tabs>
          <w:tab w:val="right" w:pos="9360"/>
        </w:tabs>
        <w:jc w:val="center"/>
        <w:rPr>
          <w:rFonts w:eastAsia="Times New Roman" w:cs="Arial"/>
          <w:b/>
          <w:sz w:val="48"/>
          <w:szCs w:val="48"/>
        </w:rPr>
      </w:pPr>
      <w:r>
        <w:rPr>
          <w:rFonts w:eastAsia="Times New Roman" w:cs="Arial"/>
          <w:b/>
          <w:sz w:val="48"/>
          <w:szCs w:val="48"/>
        </w:rPr>
        <w:t xml:space="preserve">[Agency Name] </w:t>
      </w:r>
      <w:r w:rsidR="008E49E5" w:rsidRPr="008E49E5">
        <w:rPr>
          <w:rFonts w:eastAsia="Times New Roman" w:cs="Arial"/>
          <w:b/>
          <w:sz w:val="48"/>
          <w:szCs w:val="48"/>
        </w:rPr>
        <w:t xml:space="preserve">Closed Point of Dispensing (POD) Plan </w:t>
      </w:r>
    </w:p>
    <w:p w14:paraId="7913EE02" w14:textId="77777777" w:rsidR="008E49E5" w:rsidRPr="008E49E5" w:rsidRDefault="008E49E5" w:rsidP="008E49E5">
      <w:pPr>
        <w:tabs>
          <w:tab w:val="right" w:pos="9360"/>
        </w:tabs>
        <w:jc w:val="center"/>
        <w:rPr>
          <w:rFonts w:eastAsia="Times New Roman" w:cs="Arial"/>
          <w:b/>
          <w:sz w:val="48"/>
          <w:szCs w:val="48"/>
        </w:rPr>
      </w:pPr>
    </w:p>
    <w:p w14:paraId="0C9ECAF3" w14:textId="77777777" w:rsidR="008E49E5" w:rsidRPr="008E49E5" w:rsidRDefault="008E49E5" w:rsidP="008E49E5">
      <w:pPr>
        <w:tabs>
          <w:tab w:val="right" w:pos="9360"/>
        </w:tabs>
        <w:jc w:val="center"/>
        <w:rPr>
          <w:rFonts w:eastAsia="Times New Roman" w:cs="Arial"/>
          <w:b/>
          <w:sz w:val="48"/>
          <w:szCs w:val="48"/>
        </w:rPr>
      </w:pPr>
    </w:p>
    <w:p w14:paraId="216B51C9" w14:textId="6D27D92C" w:rsidR="008E49E5" w:rsidRPr="008E49E5" w:rsidRDefault="008B3EA2" w:rsidP="008E49E5">
      <w:pPr>
        <w:tabs>
          <w:tab w:val="right" w:pos="9360"/>
        </w:tabs>
        <w:jc w:val="center"/>
        <w:rPr>
          <w:rFonts w:eastAsia="Times New Roman" w:cs="Arial"/>
          <w:b/>
          <w:sz w:val="48"/>
          <w:szCs w:val="48"/>
        </w:rPr>
      </w:pPr>
      <w:r>
        <w:rPr>
          <w:noProof/>
        </w:rPr>
        <w:t>[Site logo and or facility photo]</w:t>
      </w:r>
      <w:r>
        <w:rPr>
          <w:rFonts w:eastAsia="Times New Roman" w:cs="Arial"/>
          <w:b/>
          <w:sz w:val="48"/>
          <w:szCs w:val="48"/>
        </w:rPr>
        <w:br/>
      </w:r>
    </w:p>
    <w:p w14:paraId="3EF1D9E4" w14:textId="4024C35D" w:rsidR="008E49E5" w:rsidRPr="008E49E5" w:rsidRDefault="008E49E5" w:rsidP="008E49E5">
      <w:pPr>
        <w:tabs>
          <w:tab w:val="right" w:pos="9360"/>
        </w:tabs>
        <w:jc w:val="center"/>
        <w:rPr>
          <w:rFonts w:eastAsia="Times New Roman" w:cs="Arial"/>
          <w:b/>
          <w:sz w:val="48"/>
          <w:szCs w:val="48"/>
        </w:rPr>
      </w:pPr>
    </w:p>
    <w:p w14:paraId="5F40D911" w14:textId="77777777" w:rsidR="008E49E5" w:rsidRPr="008E49E5" w:rsidRDefault="008E49E5" w:rsidP="008E49E5">
      <w:pPr>
        <w:suppressAutoHyphens/>
        <w:autoSpaceDE w:val="0"/>
        <w:autoSpaceDN w:val="0"/>
        <w:adjustRightInd w:val="0"/>
        <w:spacing w:line="288" w:lineRule="auto"/>
        <w:textAlignment w:val="center"/>
        <w:rPr>
          <w:rFonts w:eastAsia="Times New Roman" w:cs="Arial"/>
          <w:i/>
          <w:color w:val="000000"/>
          <w:szCs w:val="24"/>
        </w:rPr>
      </w:pPr>
      <w:r w:rsidRPr="008E49E5">
        <w:rPr>
          <w:rFonts w:eastAsia="Times New Roman" w:cs="Arial"/>
          <w:i/>
          <w:color w:val="000000"/>
          <w:szCs w:val="24"/>
        </w:rPr>
        <w:t>[</w:t>
      </w:r>
      <w:r w:rsidRPr="008E49E5">
        <w:rPr>
          <w:rFonts w:eastAsia="Times New Roman" w:cs="Arial"/>
          <w:i/>
          <w:szCs w:val="24"/>
        </w:rPr>
        <w:t xml:space="preserve">When working on this template, remove any italicized instructional font once completing that section. For non-italicized brackets, insert the specific information requested. </w:t>
      </w:r>
      <w:r w:rsidRPr="008E49E5">
        <w:rPr>
          <w:rFonts w:eastAsia="Times New Roman" w:cs="Arial"/>
          <w:i/>
          <w:color w:val="000000"/>
          <w:szCs w:val="24"/>
        </w:rPr>
        <w:t xml:space="preserve">You may find during the planning process that additional information is needed in this template. Please add any additional tools or resources required to complete this plan to fulfill the needs of the facility. </w:t>
      </w:r>
    </w:p>
    <w:p w14:paraId="2E0D9252" w14:textId="67776B03" w:rsidR="008E49E5" w:rsidRPr="008E49E5" w:rsidRDefault="008E49E5" w:rsidP="008B3EA2">
      <w:pPr>
        <w:widowControl w:val="0"/>
        <w:rPr>
          <w:rFonts w:eastAsia="Times New Roman" w:cs="Arial"/>
          <w:b/>
          <w:sz w:val="32"/>
          <w:szCs w:val="32"/>
        </w:rPr>
      </w:pPr>
      <w:r w:rsidRPr="008E49E5">
        <w:rPr>
          <w:rFonts w:eastAsia="Tahoma" w:cs="Arial"/>
          <w:i/>
          <w:szCs w:val="20"/>
        </w:rPr>
        <w:t>After making edits to the plan and before saving/printing/distributing, always go back to refresh the Table of Contents so titles and page numbers are accurate throughout the plan.]</w:t>
      </w:r>
    </w:p>
    <w:p w14:paraId="59B3155A" w14:textId="77777777" w:rsidR="008E49E5" w:rsidRPr="008E49E5" w:rsidRDefault="008E49E5" w:rsidP="008E49E5">
      <w:pPr>
        <w:tabs>
          <w:tab w:val="right" w:pos="9360"/>
        </w:tabs>
        <w:jc w:val="center"/>
        <w:rPr>
          <w:rFonts w:eastAsia="Times New Roman" w:cs="Arial"/>
          <w:b/>
          <w:szCs w:val="24"/>
        </w:rPr>
      </w:pPr>
      <w:r w:rsidRPr="008E49E5">
        <w:rPr>
          <w:rFonts w:eastAsia="Times New Roman" w:cs="Arial"/>
          <w:b/>
          <w:szCs w:val="24"/>
        </w:rPr>
        <w:t xml:space="preserve">In </w:t>
      </w:r>
      <w:r w:rsidR="00492E61">
        <w:rPr>
          <w:rFonts w:eastAsia="Times New Roman" w:cs="Arial"/>
          <w:b/>
          <w:szCs w:val="24"/>
        </w:rPr>
        <w:t>collaboration</w:t>
      </w:r>
      <w:r w:rsidRPr="008E49E5">
        <w:rPr>
          <w:rFonts w:eastAsia="Times New Roman" w:cs="Arial"/>
          <w:b/>
          <w:szCs w:val="24"/>
        </w:rPr>
        <w:t xml:space="preserve"> with</w:t>
      </w:r>
    </w:p>
    <w:p w14:paraId="4646F510" w14:textId="77777777" w:rsidR="008E49E5" w:rsidRPr="008E49E5" w:rsidRDefault="008E49E5" w:rsidP="008E49E5">
      <w:pPr>
        <w:tabs>
          <w:tab w:val="right" w:pos="9360"/>
        </w:tabs>
        <w:jc w:val="center"/>
        <w:rPr>
          <w:rFonts w:eastAsia="Times New Roman" w:cs="Arial"/>
          <w:b/>
          <w:szCs w:val="24"/>
        </w:rPr>
      </w:pPr>
      <w:r w:rsidRPr="008E49E5">
        <w:rPr>
          <w:rFonts w:eastAsia="Times New Roman" w:cs="Arial"/>
          <w:b/>
          <w:szCs w:val="24"/>
        </w:rPr>
        <w:t>Oakland County Health Division</w:t>
      </w:r>
    </w:p>
    <w:p w14:paraId="0CA0782F" w14:textId="7563FFA1" w:rsidR="00AE7014" w:rsidRDefault="00AE7014" w:rsidP="00D02790">
      <w:pPr>
        <w:rPr>
          <w:szCs w:val="24"/>
        </w:rPr>
      </w:pPr>
    </w:p>
    <w:p w14:paraId="1194AA21" w14:textId="77777777" w:rsidR="009911DD" w:rsidRDefault="009911DD" w:rsidP="00D02790"/>
    <w:p w14:paraId="032F6A43" w14:textId="77777777" w:rsidR="00AE7014" w:rsidRDefault="00AE7014" w:rsidP="00D02790"/>
    <w:p w14:paraId="4D0C2EE2" w14:textId="77777777" w:rsidR="008E49E5" w:rsidRDefault="008E49E5" w:rsidP="00D02790"/>
    <w:p w14:paraId="676F63D3" w14:textId="77777777" w:rsidR="00712685" w:rsidRDefault="00712685" w:rsidP="00D02790"/>
    <w:p w14:paraId="375590AF" w14:textId="77777777" w:rsidR="008E49E5" w:rsidRDefault="008E49E5" w:rsidP="00D02790"/>
    <w:p w14:paraId="689C6D27" w14:textId="77777777" w:rsidR="008E49E5" w:rsidRDefault="008E49E5" w:rsidP="00AE7014">
      <w:pPr>
        <w:jc w:val="center"/>
      </w:pPr>
    </w:p>
    <w:p w14:paraId="54145A5E" w14:textId="77777777" w:rsidR="008E49E5" w:rsidRDefault="008E49E5" w:rsidP="00D02790"/>
    <w:p w14:paraId="2BDBA2E3" w14:textId="77777777" w:rsidR="00AE7014" w:rsidRDefault="00AE7014" w:rsidP="00AE7014">
      <w:pPr>
        <w:jc w:val="center"/>
        <w:sectPr w:rsidR="00AE7014" w:rsidSect="004E1EA7">
          <w:footerReference w:type="default" r:id="rId8"/>
          <w:pgSz w:w="12240" w:h="15840"/>
          <w:pgMar w:top="1440" w:right="1440" w:bottom="1440" w:left="1440" w:header="720" w:footer="720" w:gutter="0"/>
          <w:cols w:space="720"/>
          <w:titlePg/>
          <w:docGrid w:linePitch="360"/>
        </w:sectPr>
      </w:pPr>
      <w:r>
        <w:rPr>
          <w:noProof/>
        </w:rPr>
        <w:drawing>
          <wp:inline distT="0" distB="0" distL="0" distR="0" wp14:anchorId="000C54A4" wp14:editId="7417D4A4">
            <wp:extent cx="164020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792480"/>
                    </a:xfrm>
                    <a:prstGeom prst="rect">
                      <a:avLst/>
                    </a:prstGeom>
                    <a:noFill/>
                  </pic:spPr>
                </pic:pic>
              </a:graphicData>
            </a:graphic>
          </wp:inline>
        </w:drawing>
      </w:r>
    </w:p>
    <w:p w14:paraId="2404B708" w14:textId="77777777" w:rsidR="00712685" w:rsidRDefault="00712685" w:rsidP="00776148">
      <w:pPr>
        <w:pStyle w:val="Heading1"/>
        <w:numPr>
          <w:ilvl w:val="0"/>
          <w:numId w:val="0"/>
        </w:numPr>
        <w:jc w:val="center"/>
      </w:pPr>
      <w:bookmarkStart w:id="0" w:name="_Toc524953770"/>
      <w:r>
        <w:lastRenderedPageBreak/>
        <w:t>D</w:t>
      </w:r>
      <w:r w:rsidR="00776148">
        <w:t>isclaimer</w:t>
      </w:r>
      <w:bookmarkEnd w:id="0"/>
    </w:p>
    <w:p w14:paraId="63EE7C34" w14:textId="01DB1C35" w:rsidR="00712685" w:rsidRDefault="00712685" w:rsidP="00776148">
      <w:r>
        <w:t xml:space="preserve">This Closed Point of Dispensing (POD) Plan, developed in collaboration with the Oakland County Health Division (OCHD), remains confidential and is only </w:t>
      </w:r>
      <w:r w:rsidR="003A01D0">
        <w:t>shared on a need-to-know basis.</w:t>
      </w:r>
      <w:r>
        <w:t xml:space="preserve"> This plan is intended as a guiding template for emergency preparedness planning for your facility. </w:t>
      </w:r>
      <w:r w:rsidRPr="003A01D0">
        <w:t>It is to be utilized, as you wish, in conjunction with or as an addition to plans and procedures that are already in place.</w:t>
      </w:r>
      <w:r>
        <w:t xml:space="preserve"> This plan is for official use only by </w:t>
      </w:r>
      <w:r w:rsidR="00DB6E64">
        <w:t>OCHD</w:t>
      </w:r>
      <w:r>
        <w:t xml:space="preserve">, </w:t>
      </w:r>
      <w:r w:rsidR="00A60E43" w:rsidRPr="00A60E43">
        <w:rPr>
          <w:highlight w:val="yellow"/>
        </w:rPr>
        <w:t>[</w:t>
      </w:r>
      <w:r w:rsidR="00A77AEA">
        <w:rPr>
          <w:highlight w:val="yellow"/>
        </w:rPr>
        <w:t>Agency</w:t>
      </w:r>
      <w:r w:rsidR="00A60E43" w:rsidRPr="00A60E43">
        <w:rPr>
          <w:highlight w:val="yellow"/>
        </w:rPr>
        <w:t xml:space="preserve"> name]</w:t>
      </w:r>
      <w:r w:rsidR="00FD1681">
        <w:t>,</w:t>
      </w:r>
      <w:r>
        <w:t xml:space="preserve"> and authorized personnel identified in this plan. Official use only identifies unclassified information of a sensitive nature, not otherwise categorized by statute or regulation, and the unauthorized disclosure of which could adversely impact a person’s privacy or welfare. </w:t>
      </w:r>
    </w:p>
    <w:p w14:paraId="4F1FCFF9" w14:textId="77777777" w:rsidR="00712685" w:rsidRDefault="00712685" w:rsidP="00776148"/>
    <w:p w14:paraId="127A71AE" w14:textId="77777777" w:rsidR="00712685" w:rsidRDefault="00712685" w:rsidP="00776148">
      <w:r>
        <w:t xml:space="preserve">Need-to-know is determined by an authorized holder of information that requires access to specific information </w:t>
      </w:r>
      <w:r w:rsidR="003A01D0">
        <w:t>to</w:t>
      </w:r>
      <w:r>
        <w:t xml:space="preserve"> perform or assist in a lawful and authorized government function, i.e. access is required for the performance of official duties. Reasonable precautions should be taken to preclude access to the information by those who do not need it for official activities. </w:t>
      </w:r>
    </w:p>
    <w:p w14:paraId="7E67DB1A" w14:textId="77777777" w:rsidR="00712685" w:rsidRDefault="00712685" w:rsidP="00776148"/>
    <w:p w14:paraId="714D6BCE" w14:textId="77777777" w:rsidR="00995D11" w:rsidRDefault="00506CA2" w:rsidP="00776148">
      <w:r>
        <w:t>B</w:t>
      </w:r>
      <w:r w:rsidR="00712685">
        <w:t>ecoming a Closed POD does not guarantee activat</w:t>
      </w:r>
      <w:r>
        <w:t>ion</w:t>
      </w:r>
      <w:r w:rsidR="00712685">
        <w:t xml:space="preserve"> during every incident</w:t>
      </w:r>
      <w:r>
        <w:t>.</w:t>
      </w:r>
      <w:r w:rsidR="00712685">
        <w:t xml:space="preserve"> It is possible </w:t>
      </w:r>
      <w:r>
        <w:t xml:space="preserve">that some </w:t>
      </w:r>
      <w:r w:rsidR="00712685">
        <w:t>facilit</w:t>
      </w:r>
      <w:r>
        <w:t>ies</w:t>
      </w:r>
      <w:r w:rsidR="00712685">
        <w:t xml:space="preserve"> may not be </w:t>
      </w:r>
      <w:r>
        <w:t>impacted by the emergency, therefore POD activation is not necessary.</w:t>
      </w:r>
      <w:r w:rsidR="00712685">
        <w:t xml:space="preserve"> </w:t>
      </w:r>
      <w:r w:rsidR="00227601">
        <w:t xml:space="preserve">In the event of a public health incident that required injections/vaccinations instead of the distribution of medication, facility staff may have to attend an Open POD to receive their injection. </w:t>
      </w:r>
    </w:p>
    <w:p w14:paraId="422DA550" w14:textId="77777777" w:rsidR="00776148" w:rsidRDefault="00776148" w:rsidP="00776148"/>
    <w:p w14:paraId="6C2BC20E" w14:textId="77777777" w:rsidR="00776148" w:rsidRDefault="00776148">
      <w:r>
        <w:br w:type="page"/>
      </w:r>
    </w:p>
    <w:sdt>
      <w:sdtPr>
        <w:rPr>
          <w:rFonts w:ascii="Arial" w:eastAsiaTheme="minorHAnsi" w:hAnsi="Arial" w:cstheme="minorBidi"/>
          <w:color w:val="auto"/>
          <w:sz w:val="24"/>
          <w:szCs w:val="22"/>
        </w:rPr>
        <w:id w:val="1570074876"/>
        <w:docPartObj>
          <w:docPartGallery w:val="Table of Contents"/>
          <w:docPartUnique/>
        </w:docPartObj>
      </w:sdtPr>
      <w:sdtEndPr>
        <w:rPr>
          <w:b/>
          <w:bCs/>
          <w:noProof/>
        </w:rPr>
      </w:sdtEndPr>
      <w:sdtContent>
        <w:p w14:paraId="65C084AD" w14:textId="77777777" w:rsidR="00DE2383" w:rsidRPr="00DE2383" w:rsidRDefault="00DE2383">
          <w:pPr>
            <w:pStyle w:val="TOCHeading"/>
            <w:rPr>
              <w:rFonts w:ascii="Arial" w:hAnsi="Arial" w:cs="Arial"/>
              <w:b/>
              <w:color w:val="auto"/>
              <w:sz w:val="24"/>
              <w:szCs w:val="24"/>
            </w:rPr>
          </w:pPr>
          <w:r w:rsidRPr="00DE2383">
            <w:rPr>
              <w:rFonts w:ascii="Arial" w:hAnsi="Arial" w:cs="Arial"/>
              <w:b/>
              <w:color w:val="auto"/>
              <w:sz w:val="24"/>
              <w:szCs w:val="24"/>
            </w:rPr>
            <w:t>Table of Contents</w:t>
          </w:r>
        </w:p>
        <w:p w14:paraId="25AEC8C6" w14:textId="77777777" w:rsidR="0001577B" w:rsidRDefault="00DE2383">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24953770" w:history="1">
            <w:r w:rsidR="0001577B" w:rsidRPr="00CC5C25">
              <w:rPr>
                <w:rStyle w:val="Hyperlink"/>
                <w:noProof/>
              </w:rPr>
              <w:t>Disclaimer</w:t>
            </w:r>
            <w:r w:rsidR="0001577B">
              <w:rPr>
                <w:noProof/>
                <w:webHidden/>
              </w:rPr>
              <w:tab/>
            </w:r>
            <w:r w:rsidR="0001577B">
              <w:rPr>
                <w:noProof/>
                <w:webHidden/>
              </w:rPr>
              <w:fldChar w:fldCharType="begin"/>
            </w:r>
            <w:r w:rsidR="0001577B">
              <w:rPr>
                <w:noProof/>
                <w:webHidden/>
              </w:rPr>
              <w:instrText xml:space="preserve"> PAGEREF _Toc524953770 \h </w:instrText>
            </w:r>
            <w:r w:rsidR="0001577B">
              <w:rPr>
                <w:noProof/>
                <w:webHidden/>
              </w:rPr>
            </w:r>
            <w:r w:rsidR="0001577B">
              <w:rPr>
                <w:noProof/>
                <w:webHidden/>
              </w:rPr>
              <w:fldChar w:fldCharType="separate"/>
            </w:r>
            <w:r w:rsidR="00390078">
              <w:rPr>
                <w:noProof/>
                <w:webHidden/>
              </w:rPr>
              <w:t>i</w:t>
            </w:r>
            <w:r w:rsidR="0001577B">
              <w:rPr>
                <w:noProof/>
                <w:webHidden/>
              </w:rPr>
              <w:fldChar w:fldCharType="end"/>
            </w:r>
          </w:hyperlink>
        </w:p>
        <w:p w14:paraId="3D592B4C" w14:textId="77777777" w:rsidR="0001577B" w:rsidRDefault="00A77AEA">
          <w:pPr>
            <w:pStyle w:val="TOC1"/>
            <w:tabs>
              <w:tab w:val="right" w:leader="dot" w:pos="9350"/>
            </w:tabs>
            <w:rPr>
              <w:rFonts w:asciiTheme="minorHAnsi" w:eastAsiaTheme="minorEastAsia" w:hAnsiTheme="minorHAnsi"/>
              <w:noProof/>
              <w:sz w:val="22"/>
            </w:rPr>
          </w:pPr>
          <w:hyperlink w:anchor="_Toc524953771" w:history="1">
            <w:r w:rsidR="0001577B" w:rsidRPr="00CC5C25">
              <w:rPr>
                <w:rStyle w:val="Hyperlink"/>
                <w:rFonts w:eastAsiaTheme="majorEastAsia" w:cstheme="majorBidi"/>
                <w:noProof/>
              </w:rPr>
              <w:t>Signature Certification Page</w:t>
            </w:r>
            <w:r w:rsidR="0001577B">
              <w:rPr>
                <w:noProof/>
                <w:webHidden/>
              </w:rPr>
              <w:tab/>
            </w:r>
            <w:r w:rsidR="0001577B">
              <w:rPr>
                <w:noProof/>
                <w:webHidden/>
              </w:rPr>
              <w:fldChar w:fldCharType="begin"/>
            </w:r>
            <w:r w:rsidR="0001577B">
              <w:rPr>
                <w:noProof/>
                <w:webHidden/>
              </w:rPr>
              <w:instrText xml:space="preserve"> PAGEREF _Toc524953771 \h </w:instrText>
            </w:r>
            <w:r w:rsidR="0001577B">
              <w:rPr>
                <w:noProof/>
                <w:webHidden/>
              </w:rPr>
            </w:r>
            <w:r w:rsidR="0001577B">
              <w:rPr>
                <w:noProof/>
                <w:webHidden/>
              </w:rPr>
              <w:fldChar w:fldCharType="separate"/>
            </w:r>
            <w:r w:rsidR="00390078">
              <w:rPr>
                <w:noProof/>
                <w:webHidden/>
              </w:rPr>
              <w:t>v</w:t>
            </w:r>
            <w:r w:rsidR="0001577B">
              <w:rPr>
                <w:noProof/>
                <w:webHidden/>
              </w:rPr>
              <w:fldChar w:fldCharType="end"/>
            </w:r>
          </w:hyperlink>
        </w:p>
        <w:p w14:paraId="20DED482" w14:textId="77777777" w:rsidR="0001577B" w:rsidRDefault="00A77AEA">
          <w:pPr>
            <w:pStyle w:val="TOC1"/>
            <w:tabs>
              <w:tab w:val="left" w:pos="480"/>
              <w:tab w:val="right" w:leader="dot" w:pos="9350"/>
            </w:tabs>
            <w:rPr>
              <w:rFonts w:asciiTheme="minorHAnsi" w:eastAsiaTheme="minorEastAsia" w:hAnsiTheme="minorHAnsi"/>
              <w:noProof/>
              <w:sz w:val="22"/>
            </w:rPr>
          </w:pPr>
          <w:hyperlink w:anchor="_Toc524953772" w:history="1">
            <w:r w:rsidR="0001577B" w:rsidRPr="00CC5C25">
              <w:rPr>
                <w:rStyle w:val="Hyperlink"/>
                <w:noProof/>
              </w:rPr>
              <w:t>I.</w:t>
            </w:r>
            <w:r w:rsidR="0001577B">
              <w:rPr>
                <w:rFonts w:asciiTheme="minorHAnsi" w:eastAsiaTheme="minorEastAsia" w:hAnsiTheme="minorHAnsi"/>
                <w:noProof/>
                <w:sz w:val="22"/>
              </w:rPr>
              <w:tab/>
            </w:r>
            <w:r w:rsidR="0001577B" w:rsidRPr="00CC5C25">
              <w:rPr>
                <w:rStyle w:val="Hyperlink"/>
                <w:noProof/>
              </w:rPr>
              <w:t>Planning Information</w:t>
            </w:r>
            <w:r w:rsidR="0001577B">
              <w:rPr>
                <w:noProof/>
                <w:webHidden/>
              </w:rPr>
              <w:tab/>
            </w:r>
            <w:r w:rsidR="0001577B">
              <w:rPr>
                <w:noProof/>
                <w:webHidden/>
              </w:rPr>
              <w:fldChar w:fldCharType="begin"/>
            </w:r>
            <w:r w:rsidR="0001577B">
              <w:rPr>
                <w:noProof/>
                <w:webHidden/>
              </w:rPr>
              <w:instrText xml:space="preserve"> PAGEREF _Toc524953772 \h </w:instrText>
            </w:r>
            <w:r w:rsidR="0001577B">
              <w:rPr>
                <w:noProof/>
                <w:webHidden/>
              </w:rPr>
            </w:r>
            <w:r w:rsidR="0001577B">
              <w:rPr>
                <w:noProof/>
                <w:webHidden/>
              </w:rPr>
              <w:fldChar w:fldCharType="separate"/>
            </w:r>
            <w:r w:rsidR="00390078">
              <w:rPr>
                <w:noProof/>
                <w:webHidden/>
              </w:rPr>
              <w:t>1</w:t>
            </w:r>
            <w:r w:rsidR="0001577B">
              <w:rPr>
                <w:noProof/>
                <w:webHidden/>
              </w:rPr>
              <w:fldChar w:fldCharType="end"/>
            </w:r>
          </w:hyperlink>
        </w:p>
        <w:p w14:paraId="1F8B4729"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73" w:history="1">
            <w:r w:rsidR="0001577B" w:rsidRPr="00CC5C25">
              <w:rPr>
                <w:rStyle w:val="Hyperlink"/>
                <w:noProof/>
              </w:rPr>
              <w:t>A.</w:t>
            </w:r>
            <w:r w:rsidR="0001577B">
              <w:rPr>
                <w:rFonts w:asciiTheme="minorHAnsi" w:eastAsiaTheme="minorEastAsia" w:hAnsiTheme="minorHAnsi"/>
                <w:noProof/>
                <w:sz w:val="22"/>
              </w:rPr>
              <w:tab/>
            </w:r>
            <w:r w:rsidR="0001577B" w:rsidRPr="00CC5C25">
              <w:rPr>
                <w:rStyle w:val="Hyperlink"/>
                <w:noProof/>
              </w:rPr>
              <w:t>Emergency Contacts</w:t>
            </w:r>
            <w:r w:rsidR="0001577B">
              <w:rPr>
                <w:noProof/>
                <w:webHidden/>
              </w:rPr>
              <w:tab/>
            </w:r>
            <w:r w:rsidR="0001577B">
              <w:rPr>
                <w:noProof/>
                <w:webHidden/>
              </w:rPr>
              <w:fldChar w:fldCharType="begin"/>
            </w:r>
            <w:r w:rsidR="0001577B">
              <w:rPr>
                <w:noProof/>
                <w:webHidden/>
              </w:rPr>
              <w:instrText xml:space="preserve"> PAGEREF _Toc524953773 \h </w:instrText>
            </w:r>
            <w:r w:rsidR="0001577B">
              <w:rPr>
                <w:noProof/>
                <w:webHidden/>
              </w:rPr>
            </w:r>
            <w:r w:rsidR="0001577B">
              <w:rPr>
                <w:noProof/>
                <w:webHidden/>
              </w:rPr>
              <w:fldChar w:fldCharType="separate"/>
            </w:r>
            <w:r w:rsidR="00390078">
              <w:rPr>
                <w:noProof/>
                <w:webHidden/>
              </w:rPr>
              <w:t>1</w:t>
            </w:r>
            <w:r w:rsidR="0001577B">
              <w:rPr>
                <w:noProof/>
                <w:webHidden/>
              </w:rPr>
              <w:fldChar w:fldCharType="end"/>
            </w:r>
          </w:hyperlink>
        </w:p>
        <w:p w14:paraId="3D35B1C2"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74" w:history="1">
            <w:r w:rsidR="0001577B" w:rsidRPr="00CC5C25">
              <w:rPr>
                <w:rStyle w:val="Hyperlink"/>
                <w:noProof/>
              </w:rPr>
              <w:t>B.</w:t>
            </w:r>
            <w:r w:rsidR="0001577B">
              <w:rPr>
                <w:rFonts w:asciiTheme="minorHAnsi" w:eastAsiaTheme="minorEastAsia" w:hAnsiTheme="minorHAnsi"/>
                <w:noProof/>
                <w:sz w:val="22"/>
              </w:rPr>
              <w:tab/>
            </w:r>
            <w:r w:rsidR="0001577B" w:rsidRPr="00CC5C25">
              <w:rPr>
                <w:rStyle w:val="Hyperlink"/>
                <w:noProof/>
              </w:rPr>
              <w:t>Plan Storage Locations</w:t>
            </w:r>
            <w:r w:rsidR="0001577B">
              <w:rPr>
                <w:noProof/>
                <w:webHidden/>
              </w:rPr>
              <w:tab/>
            </w:r>
            <w:r w:rsidR="0001577B">
              <w:rPr>
                <w:noProof/>
                <w:webHidden/>
              </w:rPr>
              <w:fldChar w:fldCharType="begin"/>
            </w:r>
            <w:r w:rsidR="0001577B">
              <w:rPr>
                <w:noProof/>
                <w:webHidden/>
              </w:rPr>
              <w:instrText xml:space="preserve"> PAGEREF _Toc524953774 \h </w:instrText>
            </w:r>
            <w:r w:rsidR="0001577B">
              <w:rPr>
                <w:noProof/>
                <w:webHidden/>
              </w:rPr>
            </w:r>
            <w:r w:rsidR="0001577B">
              <w:rPr>
                <w:noProof/>
                <w:webHidden/>
              </w:rPr>
              <w:fldChar w:fldCharType="separate"/>
            </w:r>
            <w:r w:rsidR="00390078">
              <w:rPr>
                <w:noProof/>
                <w:webHidden/>
              </w:rPr>
              <w:t>1</w:t>
            </w:r>
            <w:r w:rsidR="0001577B">
              <w:rPr>
                <w:noProof/>
                <w:webHidden/>
              </w:rPr>
              <w:fldChar w:fldCharType="end"/>
            </w:r>
          </w:hyperlink>
        </w:p>
        <w:p w14:paraId="4FF12C5A"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75" w:history="1">
            <w:r w:rsidR="0001577B" w:rsidRPr="00CC5C25">
              <w:rPr>
                <w:rStyle w:val="Hyperlink"/>
                <w:noProof/>
              </w:rPr>
              <w:t>C.</w:t>
            </w:r>
            <w:r w:rsidR="0001577B">
              <w:rPr>
                <w:rFonts w:asciiTheme="minorHAnsi" w:eastAsiaTheme="minorEastAsia" w:hAnsiTheme="minorHAnsi"/>
                <w:noProof/>
                <w:sz w:val="22"/>
              </w:rPr>
              <w:tab/>
            </w:r>
            <w:r w:rsidR="0001577B" w:rsidRPr="00CC5C25">
              <w:rPr>
                <w:rStyle w:val="Hyperlink"/>
                <w:noProof/>
              </w:rPr>
              <w:t>Site Activity Log</w:t>
            </w:r>
            <w:r w:rsidR="0001577B">
              <w:rPr>
                <w:noProof/>
                <w:webHidden/>
              </w:rPr>
              <w:tab/>
            </w:r>
            <w:r w:rsidR="0001577B">
              <w:rPr>
                <w:noProof/>
                <w:webHidden/>
              </w:rPr>
              <w:fldChar w:fldCharType="begin"/>
            </w:r>
            <w:r w:rsidR="0001577B">
              <w:rPr>
                <w:noProof/>
                <w:webHidden/>
              </w:rPr>
              <w:instrText xml:space="preserve"> PAGEREF _Toc524953775 \h </w:instrText>
            </w:r>
            <w:r w:rsidR="0001577B">
              <w:rPr>
                <w:noProof/>
                <w:webHidden/>
              </w:rPr>
            </w:r>
            <w:r w:rsidR="0001577B">
              <w:rPr>
                <w:noProof/>
                <w:webHidden/>
              </w:rPr>
              <w:fldChar w:fldCharType="separate"/>
            </w:r>
            <w:r w:rsidR="00390078">
              <w:rPr>
                <w:noProof/>
                <w:webHidden/>
              </w:rPr>
              <w:t>2</w:t>
            </w:r>
            <w:r w:rsidR="0001577B">
              <w:rPr>
                <w:noProof/>
                <w:webHidden/>
              </w:rPr>
              <w:fldChar w:fldCharType="end"/>
            </w:r>
          </w:hyperlink>
        </w:p>
        <w:p w14:paraId="723F6078"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76" w:history="1">
            <w:r w:rsidR="0001577B" w:rsidRPr="00CC5C25">
              <w:rPr>
                <w:rStyle w:val="Hyperlink"/>
                <w:noProof/>
              </w:rPr>
              <w:t>D.</w:t>
            </w:r>
            <w:r w:rsidR="0001577B">
              <w:rPr>
                <w:rFonts w:asciiTheme="minorHAnsi" w:eastAsiaTheme="minorEastAsia" w:hAnsiTheme="minorHAnsi"/>
                <w:noProof/>
                <w:sz w:val="22"/>
              </w:rPr>
              <w:tab/>
            </w:r>
            <w:r w:rsidR="0001577B" w:rsidRPr="00CC5C25">
              <w:rPr>
                <w:rStyle w:val="Hyperlink"/>
                <w:noProof/>
              </w:rPr>
              <w:t>Planning Assumptions</w:t>
            </w:r>
            <w:r w:rsidR="0001577B">
              <w:rPr>
                <w:noProof/>
                <w:webHidden/>
              </w:rPr>
              <w:tab/>
            </w:r>
            <w:r w:rsidR="0001577B">
              <w:rPr>
                <w:noProof/>
                <w:webHidden/>
              </w:rPr>
              <w:fldChar w:fldCharType="begin"/>
            </w:r>
            <w:r w:rsidR="0001577B">
              <w:rPr>
                <w:noProof/>
                <w:webHidden/>
              </w:rPr>
              <w:instrText xml:space="preserve"> PAGEREF _Toc524953776 \h </w:instrText>
            </w:r>
            <w:r w:rsidR="0001577B">
              <w:rPr>
                <w:noProof/>
                <w:webHidden/>
              </w:rPr>
            </w:r>
            <w:r w:rsidR="0001577B">
              <w:rPr>
                <w:noProof/>
                <w:webHidden/>
              </w:rPr>
              <w:fldChar w:fldCharType="separate"/>
            </w:r>
            <w:r w:rsidR="00390078">
              <w:rPr>
                <w:noProof/>
                <w:webHidden/>
              </w:rPr>
              <w:t>3</w:t>
            </w:r>
            <w:r w:rsidR="0001577B">
              <w:rPr>
                <w:noProof/>
                <w:webHidden/>
              </w:rPr>
              <w:fldChar w:fldCharType="end"/>
            </w:r>
          </w:hyperlink>
        </w:p>
        <w:p w14:paraId="0464CB64"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77" w:history="1">
            <w:r w:rsidR="0001577B" w:rsidRPr="00CC5C25">
              <w:rPr>
                <w:rStyle w:val="Hyperlink"/>
                <w:noProof/>
              </w:rPr>
              <w:t>E.</w:t>
            </w:r>
            <w:r w:rsidR="0001577B">
              <w:rPr>
                <w:rFonts w:asciiTheme="minorHAnsi" w:eastAsiaTheme="minorEastAsia" w:hAnsiTheme="minorHAnsi"/>
                <w:noProof/>
                <w:sz w:val="22"/>
              </w:rPr>
              <w:tab/>
            </w:r>
            <w:r w:rsidR="0001577B" w:rsidRPr="00CC5C25">
              <w:rPr>
                <w:rStyle w:val="Hyperlink"/>
                <w:noProof/>
              </w:rPr>
              <w:t>Closed POD Planning Committee</w:t>
            </w:r>
            <w:r w:rsidR="0001577B">
              <w:rPr>
                <w:noProof/>
                <w:webHidden/>
              </w:rPr>
              <w:tab/>
            </w:r>
            <w:r w:rsidR="0001577B">
              <w:rPr>
                <w:noProof/>
                <w:webHidden/>
              </w:rPr>
              <w:fldChar w:fldCharType="begin"/>
            </w:r>
            <w:r w:rsidR="0001577B">
              <w:rPr>
                <w:noProof/>
                <w:webHidden/>
              </w:rPr>
              <w:instrText xml:space="preserve"> PAGEREF _Toc524953777 \h </w:instrText>
            </w:r>
            <w:r w:rsidR="0001577B">
              <w:rPr>
                <w:noProof/>
                <w:webHidden/>
              </w:rPr>
            </w:r>
            <w:r w:rsidR="0001577B">
              <w:rPr>
                <w:noProof/>
                <w:webHidden/>
              </w:rPr>
              <w:fldChar w:fldCharType="separate"/>
            </w:r>
            <w:r w:rsidR="00390078">
              <w:rPr>
                <w:noProof/>
                <w:webHidden/>
              </w:rPr>
              <w:t>4</w:t>
            </w:r>
            <w:r w:rsidR="0001577B">
              <w:rPr>
                <w:noProof/>
                <w:webHidden/>
              </w:rPr>
              <w:fldChar w:fldCharType="end"/>
            </w:r>
          </w:hyperlink>
        </w:p>
        <w:p w14:paraId="29DB6F1B"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78" w:history="1">
            <w:r w:rsidR="0001577B" w:rsidRPr="00CC5C25">
              <w:rPr>
                <w:rStyle w:val="Hyperlink"/>
                <w:rFonts w:eastAsia="Times New Roman"/>
                <w:noProof/>
              </w:rPr>
              <w:t>F.</w:t>
            </w:r>
            <w:r w:rsidR="0001577B">
              <w:rPr>
                <w:rFonts w:asciiTheme="minorHAnsi" w:eastAsiaTheme="minorEastAsia" w:hAnsiTheme="minorHAnsi"/>
                <w:noProof/>
                <w:sz w:val="22"/>
              </w:rPr>
              <w:tab/>
            </w:r>
            <w:r w:rsidR="0001577B" w:rsidRPr="00CC5C25">
              <w:rPr>
                <w:rStyle w:val="Hyperlink"/>
                <w:rFonts w:eastAsia="Times New Roman"/>
                <w:noProof/>
              </w:rPr>
              <w:t>POD Operations Team</w:t>
            </w:r>
            <w:r w:rsidR="0001577B">
              <w:rPr>
                <w:noProof/>
                <w:webHidden/>
              </w:rPr>
              <w:tab/>
            </w:r>
            <w:r w:rsidR="0001577B">
              <w:rPr>
                <w:noProof/>
                <w:webHidden/>
              </w:rPr>
              <w:fldChar w:fldCharType="begin"/>
            </w:r>
            <w:r w:rsidR="0001577B">
              <w:rPr>
                <w:noProof/>
                <w:webHidden/>
              </w:rPr>
              <w:instrText xml:space="preserve"> PAGEREF _Toc524953778 \h </w:instrText>
            </w:r>
            <w:r w:rsidR="0001577B">
              <w:rPr>
                <w:noProof/>
                <w:webHidden/>
              </w:rPr>
            </w:r>
            <w:r w:rsidR="0001577B">
              <w:rPr>
                <w:noProof/>
                <w:webHidden/>
              </w:rPr>
              <w:fldChar w:fldCharType="separate"/>
            </w:r>
            <w:r w:rsidR="00390078">
              <w:rPr>
                <w:noProof/>
                <w:webHidden/>
              </w:rPr>
              <w:t>6</w:t>
            </w:r>
            <w:r w:rsidR="0001577B">
              <w:rPr>
                <w:noProof/>
                <w:webHidden/>
              </w:rPr>
              <w:fldChar w:fldCharType="end"/>
            </w:r>
          </w:hyperlink>
        </w:p>
        <w:p w14:paraId="624225FD"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79" w:history="1">
            <w:r w:rsidR="0001577B" w:rsidRPr="00CC5C25">
              <w:rPr>
                <w:rStyle w:val="Hyperlink"/>
                <w:noProof/>
              </w:rPr>
              <w:t>G.</w:t>
            </w:r>
            <w:r w:rsidR="0001577B">
              <w:rPr>
                <w:rFonts w:asciiTheme="minorHAnsi" w:eastAsiaTheme="minorEastAsia" w:hAnsiTheme="minorHAnsi"/>
                <w:noProof/>
                <w:sz w:val="22"/>
              </w:rPr>
              <w:tab/>
            </w:r>
            <w:r w:rsidR="0001577B" w:rsidRPr="00CC5C25">
              <w:rPr>
                <w:rStyle w:val="Hyperlink"/>
                <w:noProof/>
              </w:rPr>
              <w:t>Recommended Trainings and Staff Preparedness</w:t>
            </w:r>
            <w:r w:rsidR="0001577B">
              <w:rPr>
                <w:noProof/>
                <w:webHidden/>
              </w:rPr>
              <w:tab/>
            </w:r>
            <w:r w:rsidR="0001577B">
              <w:rPr>
                <w:noProof/>
                <w:webHidden/>
              </w:rPr>
              <w:fldChar w:fldCharType="begin"/>
            </w:r>
            <w:r w:rsidR="0001577B">
              <w:rPr>
                <w:noProof/>
                <w:webHidden/>
              </w:rPr>
              <w:instrText xml:space="preserve"> PAGEREF _Toc524953779 \h </w:instrText>
            </w:r>
            <w:r w:rsidR="0001577B">
              <w:rPr>
                <w:noProof/>
                <w:webHidden/>
              </w:rPr>
            </w:r>
            <w:r w:rsidR="0001577B">
              <w:rPr>
                <w:noProof/>
                <w:webHidden/>
              </w:rPr>
              <w:fldChar w:fldCharType="separate"/>
            </w:r>
            <w:r w:rsidR="00390078">
              <w:rPr>
                <w:noProof/>
                <w:webHidden/>
              </w:rPr>
              <w:t>6</w:t>
            </w:r>
            <w:r w:rsidR="0001577B">
              <w:rPr>
                <w:noProof/>
                <w:webHidden/>
              </w:rPr>
              <w:fldChar w:fldCharType="end"/>
            </w:r>
          </w:hyperlink>
        </w:p>
        <w:p w14:paraId="1EB84A2E"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80" w:history="1">
            <w:r w:rsidR="0001577B" w:rsidRPr="00CC5C25">
              <w:rPr>
                <w:rStyle w:val="Hyperlink"/>
                <w:noProof/>
              </w:rPr>
              <w:t>1.</w:t>
            </w:r>
            <w:r w:rsidR="0001577B">
              <w:rPr>
                <w:rFonts w:asciiTheme="minorHAnsi" w:eastAsiaTheme="minorEastAsia" w:hAnsiTheme="minorHAnsi"/>
                <w:noProof/>
                <w:sz w:val="22"/>
              </w:rPr>
              <w:tab/>
            </w:r>
            <w:r w:rsidR="0001577B" w:rsidRPr="00CC5C25">
              <w:rPr>
                <w:rStyle w:val="Hyperlink"/>
                <w:noProof/>
              </w:rPr>
              <w:t>Recommended Trainings</w:t>
            </w:r>
            <w:r w:rsidR="0001577B">
              <w:rPr>
                <w:noProof/>
                <w:webHidden/>
              </w:rPr>
              <w:tab/>
            </w:r>
            <w:r w:rsidR="0001577B">
              <w:rPr>
                <w:noProof/>
                <w:webHidden/>
              </w:rPr>
              <w:fldChar w:fldCharType="begin"/>
            </w:r>
            <w:r w:rsidR="0001577B">
              <w:rPr>
                <w:noProof/>
                <w:webHidden/>
              </w:rPr>
              <w:instrText xml:space="preserve"> PAGEREF _Toc524953780 \h </w:instrText>
            </w:r>
            <w:r w:rsidR="0001577B">
              <w:rPr>
                <w:noProof/>
                <w:webHidden/>
              </w:rPr>
            </w:r>
            <w:r w:rsidR="0001577B">
              <w:rPr>
                <w:noProof/>
                <w:webHidden/>
              </w:rPr>
              <w:fldChar w:fldCharType="separate"/>
            </w:r>
            <w:r w:rsidR="00390078">
              <w:rPr>
                <w:noProof/>
                <w:webHidden/>
              </w:rPr>
              <w:t>6</w:t>
            </w:r>
            <w:r w:rsidR="0001577B">
              <w:rPr>
                <w:noProof/>
                <w:webHidden/>
              </w:rPr>
              <w:fldChar w:fldCharType="end"/>
            </w:r>
          </w:hyperlink>
        </w:p>
        <w:p w14:paraId="1F029670"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81" w:history="1">
            <w:r w:rsidR="0001577B" w:rsidRPr="00CC5C25">
              <w:rPr>
                <w:rStyle w:val="Hyperlink"/>
                <w:noProof/>
              </w:rPr>
              <w:t>2.</w:t>
            </w:r>
            <w:r w:rsidR="0001577B">
              <w:rPr>
                <w:rFonts w:asciiTheme="minorHAnsi" w:eastAsiaTheme="minorEastAsia" w:hAnsiTheme="minorHAnsi"/>
                <w:noProof/>
                <w:sz w:val="22"/>
              </w:rPr>
              <w:tab/>
            </w:r>
            <w:r w:rsidR="0001577B" w:rsidRPr="00CC5C25">
              <w:rPr>
                <w:rStyle w:val="Hyperlink"/>
                <w:noProof/>
              </w:rPr>
              <w:t>Staff Preparedness</w:t>
            </w:r>
            <w:r w:rsidR="0001577B">
              <w:rPr>
                <w:noProof/>
                <w:webHidden/>
              </w:rPr>
              <w:tab/>
            </w:r>
            <w:r w:rsidR="0001577B">
              <w:rPr>
                <w:noProof/>
                <w:webHidden/>
              </w:rPr>
              <w:fldChar w:fldCharType="begin"/>
            </w:r>
            <w:r w:rsidR="0001577B">
              <w:rPr>
                <w:noProof/>
                <w:webHidden/>
              </w:rPr>
              <w:instrText xml:space="preserve"> PAGEREF _Toc524953781 \h </w:instrText>
            </w:r>
            <w:r w:rsidR="0001577B">
              <w:rPr>
                <w:noProof/>
                <w:webHidden/>
              </w:rPr>
            </w:r>
            <w:r w:rsidR="0001577B">
              <w:rPr>
                <w:noProof/>
                <w:webHidden/>
              </w:rPr>
              <w:fldChar w:fldCharType="separate"/>
            </w:r>
            <w:r w:rsidR="00390078">
              <w:rPr>
                <w:noProof/>
                <w:webHidden/>
              </w:rPr>
              <w:t>7</w:t>
            </w:r>
            <w:r w:rsidR="0001577B">
              <w:rPr>
                <w:noProof/>
                <w:webHidden/>
              </w:rPr>
              <w:fldChar w:fldCharType="end"/>
            </w:r>
          </w:hyperlink>
        </w:p>
        <w:p w14:paraId="4152045B" w14:textId="77777777" w:rsidR="0001577B" w:rsidRDefault="00A77AEA">
          <w:pPr>
            <w:pStyle w:val="TOC1"/>
            <w:tabs>
              <w:tab w:val="left" w:pos="480"/>
              <w:tab w:val="right" w:leader="dot" w:pos="9350"/>
            </w:tabs>
            <w:rPr>
              <w:rFonts w:asciiTheme="minorHAnsi" w:eastAsiaTheme="minorEastAsia" w:hAnsiTheme="minorHAnsi"/>
              <w:noProof/>
              <w:sz w:val="22"/>
            </w:rPr>
          </w:pPr>
          <w:hyperlink w:anchor="_Toc524953782" w:history="1">
            <w:r w:rsidR="0001577B" w:rsidRPr="00CC5C25">
              <w:rPr>
                <w:rStyle w:val="Hyperlink"/>
                <w:noProof/>
              </w:rPr>
              <w:t>II.</w:t>
            </w:r>
            <w:r w:rsidR="0001577B">
              <w:rPr>
                <w:rFonts w:asciiTheme="minorHAnsi" w:eastAsiaTheme="minorEastAsia" w:hAnsiTheme="minorHAnsi"/>
                <w:noProof/>
                <w:sz w:val="22"/>
              </w:rPr>
              <w:tab/>
            </w:r>
            <w:r w:rsidR="0001577B" w:rsidRPr="00CC5C25">
              <w:rPr>
                <w:rStyle w:val="Hyperlink"/>
                <w:noProof/>
              </w:rPr>
              <w:t>POD Site Information</w:t>
            </w:r>
            <w:r w:rsidR="0001577B">
              <w:rPr>
                <w:noProof/>
                <w:webHidden/>
              </w:rPr>
              <w:tab/>
            </w:r>
            <w:r w:rsidR="0001577B">
              <w:rPr>
                <w:noProof/>
                <w:webHidden/>
              </w:rPr>
              <w:fldChar w:fldCharType="begin"/>
            </w:r>
            <w:r w:rsidR="0001577B">
              <w:rPr>
                <w:noProof/>
                <w:webHidden/>
              </w:rPr>
              <w:instrText xml:space="preserve"> PAGEREF _Toc524953782 \h </w:instrText>
            </w:r>
            <w:r w:rsidR="0001577B">
              <w:rPr>
                <w:noProof/>
                <w:webHidden/>
              </w:rPr>
            </w:r>
            <w:r w:rsidR="0001577B">
              <w:rPr>
                <w:noProof/>
                <w:webHidden/>
              </w:rPr>
              <w:fldChar w:fldCharType="separate"/>
            </w:r>
            <w:r w:rsidR="00390078">
              <w:rPr>
                <w:noProof/>
                <w:webHidden/>
              </w:rPr>
              <w:t>7</w:t>
            </w:r>
            <w:r w:rsidR="0001577B">
              <w:rPr>
                <w:noProof/>
                <w:webHidden/>
              </w:rPr>
              <w:fldChar w:fldCharType="end"/>
            </w:r>
          </w:hyperlink>
        </w:p>
        <w:p w14:paraId="027DDD58"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83" w:history="1">
            <w:r w:rsidR="0001577B" w:rsidRPr="00CC5C25">
              <w:rPr>
                <w:rStyle w:val="Hyperlink"/>
                <w:noProof/>
              </w:rPr>
              <w:t>A.</w:t>
            </w:r>
            <w:r w:rsidR="0001577B">
              <w:rPr>
                <w:rFonts w:asciiTheme="minorHAnsi" w:eastAsiaTheme="minorEastAsia" w:hAnsiTheme="minorHAnsi"/>
                <w:noProof/>
                <w:sz w:val="22"/>
              </w:rPr>
              <w:tab/>
            </w:r>
            <w:r w:rsidR="0001577B" w:rsidRPr="00CC5C25">
              <w:rPr>
                <w:rStyle w:val="Hyperlink"/>
                <w:noProof/>
              </w:rPr>
              <w:t>POD Location</w:t>
            </w:r>
            <w:r w:rsidR="0001577B">
              <w:rPr>
                <w:noProof/>
                <w:webHidden/>
              </w:rPr>
              <w:tab/>
            </w:r>
            <w:r w:rsidR="0001577B">
              <w:rPr>
                <w:noProof/>
                <w:webHidden/>
              </w:rPr>
              <w:fldChar w:fldCharType="begin"/>
            </w:r>
            <w:r w:rsidR="0001577B">
              <w:rPr>
                <w:noProof/>
                <w:webHidden/>
              </w:rPr>
              <w:instrText xml:space="preserve"> PAGEREF _Toc524953783 \h </w:instrText>
            </w:r>
            <w:r w:rsidR="0001577B">
              <w:rPr>
                <w:noProof/>
                <w:webHidden/>
              </w:rPr>
            </w:r>
            <w:r w:rsidR="0001577B">
              <w:rPr>
                <w:noProof/>
                <w:webHidden/>
              </w:rPr>
              <w:fldChar w:fldCharType="separate"/>
            </w:r>
            <w:r w:rsidR="00390078">
              <w:rPr>
                <w:noProof/>
                <w:webHidden/>
              </w:rPr>
              <w:t>7</w:t>
            </w:r>
            <w:r w:rsidR="0001577B">
              <w:rPr>
                <w:noProof/>
                <w:webHidden/>
              </w:rPr>
              <w:fldChar w:fldCharType="end"/>
            </w:r>
          </w:hyperlink>
        </w:p>
        <w:p w14:paraId="31A13AFB"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84" w:history="1">
            <w:r w:rsidR="0001577B" w:rsidRPr="00CC5C25">
              <w:rPr>
                <w:rStyle w:val="Hyperlink"/>
                <w:noProof/>
              </w:rPr>
              <w:t>B.</w:t>
            </w:r>
            <w:r w:rsidR="0001577B">
              <w:rPr>
                <w:rFonts w:asciiTheme="minorHAnsi" w:eastAsiaTheme="minorEastAsia" w:hAnsiTheme="minorHAnsi"/>
                <w:noProof/>
                <w:sz w:val="22"/>
              </w:rPr>
              <w:tab/>
            </w:r>
            <w:r w:rsidR="0001577B" w:rsidRPr="00CC5C25">
              <w:rPr>
                <w:rStyle w:val="Hyperlink"/>
                <w:noProof/>
              </w:rPr>
              <w:t>POD Capabilities</w:t>
            </w:r>
            <w:r w:rsidR="0001577B">
              <w:rPr>
                <w:noProof/>
                <w:webHidden/>
              </w:rPr>
              <w:tab/>
            </w:r>
            <w:r w:rsidR="0001577B">
              <w:rPr>
                <w:noProof/>
                <w:webHidden/>
              </w:rPr>
              <w:fldChar w:fldCharType="begin"/>
            </w:r>
            <w:r w:rsidR="0001577B">
              <w:rPr>
                <w:noProof/>
                <w:webHidden/>
              </w:rPr>
              <w:instrText xml:space="preserve"> PAGEREF _Toc524953784 \h </w:instrText>
            </w:r>
            <w:r w:rsidR="0001577B">
              <w:rPr>
                <w:noProof/>
                <w:webHidden/>
              </w:rPr>
            </w:r>
            <w:r w:rsidR="0001577B">
              <w:rPr>
                <w:noProof/>
                <w:webHidden/>
              </w:rPr>
              <w:fldChar w:fldCharType="separate"/>
            </w:r>
            <w:r w:rsidR="00390078">
              <w:rPr>
                <w:noProof/>
                <w:webHidden/>
              </w:rPr>
              <w:t>8</w:t>
            </w:r>
            <w:r w:rsidR="0001577B">
              <w:rPr>
                <w:noProof/>
                <w:webHidden/>
              </w:rPr>
              <w:fldChar w:fldCharType="end"/>
            </w:r>
          </w:hyperlink>
        </w:p>
        <w:p w14:paraId="11608A01"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85" w:history="1">
            <w:r w:rsidR="0001577B" w:rsidRPr="00CC5C25">
              <w:rPr>
                <w:rStyle w:val="Hyperlink"/>
                <w:noProof/>
              </w:rPr>
              <w:t>C.</w:t>
            </w:r>
            <w:r w:rsidR="0001577B">
              <w:rPr>
                <w:rFonts w:asciiTheme="minorHAnsi" w:eastAsiaTheme="minorEastAsia" w:hAnsiTheme="minorHAnsi"/>
                <w:noProof/>
                <w:sz w:val="22"/>
              </w:rPr>
              <w:tab/>
            </w:r>
            <w:r w:rsidR="0001577B" w:rsidRPr="00CC5C25">
              <w:rPr>
                <w:rStyle w:val="Hyperlink"/>
                <w:noProof/>
              </w:rPr>
              <w:t>Communication Information</w:t>
            </w:r>
            <w:r w:rsidR="0001577B">
              <w:rPr>
                <w:noProof/>
                <w:webHidden/>
              </w:rPr>
              <w:tab/>
            </w:r>
            <w:r w:rsidR="0001577B">
              <w:rPr>
                <w:noProof/>
                <w:webHidden/>
              </w:rPr>
              <w:fldChar w:fldCharType="begin"/>
            </w:r>
            <w:r w:rsidR="0001577B">
              <w:rPr>
                <w:noProof/>
                <w:webHidden/>
              </w:rPr>
              <w:instrText xml:space="preserve"> PAGEREF _Toc524953785 \h </w:instrText>
            </w:r>
            <w:r w:rsidR="0001577B">
              <w:rPr>
                <w:noProof/>
                <w:webHidden/>
              </w:rPr>
            </w:r>
            <w:r w:rsidR="0001577B">
              <w:rPr>
                <w:noProof/>
                <w:webHidden/>
              </w:rPr>
              <w:fldChar w:fldCharType="separate"/>
            </w:r>
            <w:r w:rsidR="00390078">
              <w:rPr>
                <w:noProof/>
                <w:webHidden/>
              </w:rPr>
              <w:t>9</w:t>
            </w:r>
            <w:r w:rsidR="0001577B">
              <w:rPr>
                <w:noProof/>
                <w:webHidden/>
              </w:rPr>
              <w:fldChar w:fldCharType="end"/>
            </w:r>
          </w:hyperlink>
        </w:p>
        <w:p w14:paraId="3F9AF22C"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86" w:history="1">
            <w:r w:rsidR="0001577B" w:rsidRPr="00CC5C25">
              <w:rPr>
                <w:rStyle w:val="Hyperlink"/>
                <w:noProof/>
              </w:rPr>
              <w:t>1.</w:t>
            </w:r>
            <w:r w:rsidR="0001577B">
              <w:rPr>
                <w:rFonts w:asciiTheme="minorHAnsi" w:eastAsiaTheme="minorEastAsia" w:hAnsiTheme="minorHAnsi"/>
                <w:noProof/>
                <w:sz w:val="22"/>
              </w:rPr>
              <w:tab/>
            </w:r>
            <w:r w:rsidR="0001577B" w:rsidRPr="00CC5C25">
              <w:rPr>
                <w:rStyle w:val="Hyperlink"/>
                <w:noProof/>
              </w:rPr>
              <w:t>Internal Communication Methods</w:t>
            </w:r>
            <w:r w:rsidR="0001577B">
              <w:rPr>
                <w:noProof/>
                <w:webHidden/>
              </w:rPr>
              <w:tab/>
            </w:r>
            <w:r w:rsidR="0001577B">
              <w:rPr>
                <w:noProof/>
                <w:webHidden/>
              </w:rPr>
              <w:fldChar w:fldCharType="begin"/>
            </w:r>
            <w:r w:rsidR="0001577B">
              <w:rPr>
                <w:noProof/>
                <w:webHidden/>
              </w:rPr>
              <w:instrText xml:space="preserve"> PAGEREF _Toc524953786 \h </w:instrText>
            </w:r>
            <w:r w:rsidR="0001577B">
              <w:rPr>
                <w:noProof/>
                <w:webHidden/>
              </w:rPr>
            </w:r>
            <w:r w:rsidR="0001577B">
              <w:rPr>
                <w:noProof/>
                <w:webHidden/>
              </w:rPr>
              <w:fldChar w:fldCharType="separate"/>
            </w:r>
            <w:r w:rsidR="00390078">
              <w:rPr>
                <w:noProof/>
                <w:webHidden/>
              </w:rPr>
              <w:t>9</w:t>
            </w:r>
            <w:r w:rsidR="0001577B">
              <w:rPr>
                <w:noProof/>
                <w:webHidden/>
              </w:rPr>
              <w:fldChar w:fldCharType="end"/>
            </w:r>
          </w:hyperlink>
        </w:p>
        <w:p w14:paraId="36496976"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87" w:history="1">
            <w:r w:rsidR="0001577B" w:rsidRPr="00CC5C25">
              <w:rPr>
                <w:rStyle w:val="Hyperlink"/>
                <w:rFonts w:eastAsia="Times New Roman"/>
                <w:noProof/>
              </w:rPr>
              <w:t>2.</w:t>
            </w:r>
            <w:r w:rsidR="0001577B">
              <w:rPr>
                <w:rFonts w:asciiTheme="minorHAnsi" w:eastAsiaTheme="minorEastAsia" w:hAnsiTheme="minorHAnsi"/>
                <w:noProof/>
                <w:sz w:val="22"/>
              </w:rPr>
              <w:tab/>
            </w:r>
            <w:r w:rsidR="0001577B" w:rsidRPr="00CC5C25">
              <w:rPr>
                <w:rStyle w:val="Hyperlink"/>
                <w:rFonts w:eastAsia="Times New Roman"/>
                <w:noProof/>
              </w:rPr>
              <w:t>External Communications</w:t>
            </w:r>
            <w:r w:rsidR="0001577B">
              <w:rPr>
                <w:noProof/>
                <w:webHidden/>
              </w:rPr>
              <w:tab/>
            </w:r>
            <w:r w:rsidR="0001577B">
              <w:rPr>
                <w:noProof/>
                <w:webHidden/>
              </w:rPr>
              <w:fldChar w:fldCharType="begin"/>
            </w:r>
            <w:r w:rsidR="0001577B">
              <w:rPr>
                <w:noProof/>
                <w:webHidden/>
              </w:rPr>
              <w:instrText xml:space="preserve"> PAGEREF _Toc524953787 \h </w:instrText>
            </w:r>
            <w:r w:rsidR="0001577B">
              <w:rPr>
                <w:noProof/>
                <w:webHidden/>
              </w:rPr>
            </w:r>
            <w:r w:rsidR="0001577B">
              <w:rPr>
                <w:noProof/>
                <w:webHidden/>
              </w:rPr>
              <w:fldChar w:fldCharType="separate"/>
            </w:r>
            <w:r w:rsidR="00390078">
              <w:rPr>
                <w:noProof/>
                <w:webHidden/>
              </w:rPr>
              <w:t>9</w:t>
            </w:r>
            <w:r w:rsidR="0001577B">
              <w:rPr>
                <w:noProof/>
                <w:webHidden/>
              </w:rPr>
              <w:fldChar w:fldCharType="end"/>
            </w:r>
          </w:hyperlink>
        </w:p>
        <w:p w14:paraId="395FA7CA"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88" w:history="1">
            <w:r w:rsidR="0001577B" w:rsidRPr="00CC5C25">
              <w:rPr>
                <w:rStyle w:val="Hyperlink"/>
                <w:noProof/>
              </w:rPr>
              <w:t>3.</w:t>
            </w:r>
            <w:r w:rsidR="0001577B">
              <w:rPr>
                <w:rFonts w:asciiTheme="minorHAnsi" w:eastAsiaTheme="minorEastAsia" w:hAnsiTheme="minorHAnsi"/>
                <w:noProof/>
                <w:sz w:val="22"/>
              </w:rPr>
              <w:tab/>
            </w:r>
            <w:r w:rsidR="0001577B" w:rsidRPr="00CC5C25">
              <w:rPr>
                <w:rStyle w:val="Hyperlink"/>
                <w:noProof/>
              </w:rPr>
              <w:t>MIHAN Communications</w:t>
            </w:r>
            <w:r w:rsidR="0001577B">
              <w:rPr>
                <w:noProof/>
                <w:webHidden/>
              </w:rPr>
              <w:tab/>
            </w:r>
            <w:r w:rsidR="0001577B">
              <w:rPr>
                <w:noProof/>
                <w:webHidden/>
              </w:rPr>
              <w:fldChar w:fldCharType="begin"/>
            </w:r>
            <w:r w:rsidR="0001577B">
              <w:rPr>
                <w:noProof/>
                <w:webHidden/>
              </w:rPr>
              <w:instrText xml:space="preserve"> PAGEREF _Toc524953788 \h </w:instrText>
            </w:r>
            <w:r w:rsidR="0001577B">
              <w:rPr>
                <w:noProof/>
                <w:webHidden/>
              </w:rPr>
            </w:r>
            <w:r w:rsidR="0001577B">
              <w:rPr>
                <w:noProof/>
                <w:webHidden/>
              </w:rPr>
              <w:fldChar w:fldCharType="separate"/>
            </w:r>
            <w:r w:rsidR="00390078">
              <w:rPr>
                <w:noProof/>
                <w:webHidden/>
              </w:rPr>
              <w:t>9</w:t>
            </w:r>
            <w:r w:rsidR="0001577B">
              <w:rPr>
                <w:noProof/>
                <w:webHidden/>
              </w:rPr>
              <w:fldChar w:fldCharType="end"/>
            </w:r>
          </w:hyperlink>
        </w:p>
        <w:p w14:paraId="25B4B4A5"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89" w:history="1">
            <w:r w:rsidR="0001577B" w:rsidRPr="00CC5C25">
              <w:rPr>
                <w:rStyle w:val="Hyperlink"/>
                <w:noProof/>
              </w:rPr>
              <w:t>4.</w:t>
            </w:r>
            <w:r w:rsidR="0001577B">
              <w:rPr>
                <w:rFonts w:asciiTheme="minorHAnsi" w:eastAsiaTheme="minorEastAsia" w:hAnsiTheme="minorHAnsi"/>
                <w:noProof/>
                <w:sz w:val="22"/>
              </w:rPr>
              <w:tab/>
            </w:r>
            <w:r w:rsidR="0001577B" w:rsidRPr="00CC5C25">
              <w:rPr>
                <w:rStyle w:val="Hyperlink"/>
                <w:noProof/>
              </w:rPr>
              <w:t>Risk Communication</w:t>
            </w:r>
            <w:r w:rsidR="0001577B">
              <w:rPr>
                <w:noProof/>
                <w:webHidden/>
              </w:rPr>
              <w:tab/>
            </w:r>
            <w:r w:rsidR="0001577B">
              <w:rPr>
                <w:noProof/>
                <w:webHidden/>
              </w:rPr>
              <w:fldChar w:fldCharType="begin"/>
            </w:r>
            <w:r w:rsidR="0001577B">
              <w:rPr>
                <w:noProof/>
                <w:webHidden/>
              </w:rPr>
              <w:instrText xml:space="preserve"> PAGEREF _Toc524953789 \h </w:instrText>
            </w:r>
            <w:r w:rsidR="0001577B">
              <w:rPr>
                <w:noProof/>
                <w:webHidden/>
              </w:rPr>
            </w:r>
            <w:r w:rsidR="0001577B">
              <w:rPr>
                <w:noProof/>
                <w:webHidden/>
              </w:rPr>
              <w:fldChar w:fldCharType="separate"/>
            </w:r>
            <w:r w:rsidR="00390078">
              <w:rPr>
                <w:noProof/>
                <w:webHidden/>
              </w:rPr>
              <w:t>9</w:t>
            </w:r>
            <w:r w:rsidR="0001577B">
              <w:rPr>
                <w:noProof/>
                <w:webHidden/>
              </w:rPr>
              <w:fldChar w:fldCharType="end"/>
            </w:r>
          </w:hyperlink>
        </w:p>
        <w:p w14:paraId="2082E3A1" w14:textId="77777777" w:rsidR="0001577B" w:rsidRDefault="00A77AEA">
          <w:pPr>
            <w:pStyle w:val="TOC1"/>
            <w:tabs>
              <w:tab w:val="left" w:pos="660"/>
              <w:tab w:val="right" w:leader="dot" w:pos="9350"/>
            </w:tabs>
            <w:rPr>
              <w:rFonts w:asciiTheme="minorHAnsi" w:eastAsiaTheme="minorEastAsia" w:hAnsiTheme="minorHAnsi"/>
              <w:noProof/>
              <w:sz w:val="22"/>
            </w:rPr>
          </w:pPr>
          <w:hyperlink w:anchor="_Toc524953790" w:history="1">
            <w:r w:rsidR="0001577B" w:rsidRPr="00CC5C25">
              <w:rPr>
                <w:rStyle w:val="Hyperlink"/>
                <w:noProof/>
              </w:rPr>
              <w:t>III.</w:t>
            </w:r>
            <w:r w:rsidR="0001577B">
              <w:rPr>
                <w:rFonts w:asciiTheme="minorHAnsi" w:eastAsiaTheme="minorEastAsia" w:hAnsiTheme="minorHAnsi"/>
                <w:noProof/>
                <w:sz w:val="22"/>
              </w:rPr>
              <w:tab/>
            </w:r>
            <w:r w:rsidR="0001577B" w:rsidRPr="00CC5C25">
              <w:rPr>
                <w:rStyle w:val="Hyperlink"/>
                <w:noProof/>
              </w:rPr>
              <w:t>Dispensing Population</w:t>
            </w:r>
            <w:r w:rsidR="0001577B">
              <w:rPr>
                <w:noProof/>
                <w:webHidden/>
              </w:rPr>
              <w:tab/>
            </w:r>
            <w:r w:rsidR="0001577B">
              <w:rPr>
                <w:noProof/>
                <w:webHidden/>
              </w:rPr>
              <w:fldChar w:fldCharType="begin"/>
            </w:r>
            <w:r w:rsidR="0001577B">
              <w:rPr>
                <w:noProof/>
                <w:webHidden/>
              </w:rPr>
              <w:instrText xml:space="preserve"> PAGEREF _Toc524953790 \h </w:instrText>
            </w:r>
            <w:r w:rsidR="0001577B">
              <w:rPr>
                <w:noProof/>
                <w:webHidden/>
              </w:rPr>
            </w:r>
            <w:r w:rsidR="0001577B">
              <w:rPr>
                <w:noProof/>
                <w:webHidden/>
              </w:rPr>
              <w:fldChar w:fldCharType="separate"/>
            </w:r>
            <w:r w:rsidR="00390078">
              <w:rPr>
                <w:noProof/>
                <w:webHidden/>
              </w:rPr>
              <w:t>10</w:t>
            </w:r>
            <w:r w:rsidR="0001577B">
              <w:rPr>
                <w:noProof/>
                <w:webHidden/>
              </w:rPr>
              <w:fldChar w:fldCharType="end"/>
            </w:r>
          </w:hyperlink>
        </w:p>
        <w:p w14:paraId="5863481E" w14:textId="77777777" w:rsidR="0001577B" w:rsidRDefault="00A77AEA">
          <w:pPr>
            <w:pStyle w:val="TOC1"/>
            <w:tabs>
              <w:tab w:val="left" w:pos="660"/>
              <w:tab w:val="right" w:leader="dot" w:pos="9350"/>
            </w:tabs>
            <w:rPr>
              <w:rFonts w:asciiTheme="minorHAnsi" w:eastAsiaTheme="minorEastAsia" w:hAnsiTheme="minorHAnsi"/>
              <w:noProof/>
              <w:sz w:val="22"/>
            </w:rPr>
          </w:pPr>
          <w:hyperlink w:anchor="_Toc524953791" w:history="1">
            <w:r w:rsidR="0001577B" w:rsidRPr="00CC5C25">
              <w:rPr>
                <w:rStyle w:val="Hyperlink"/>
                <w:noProof/>
              </w:rPr>
              <w:t>IV.</w:t>
            </w:r>
            <w:r w:rsidR="0001577B">
              <w:rPr>
                <w:rFonts w:asciiTheme="minorHAnsi" w:eastAsiaTheme="minorEastAsia" w:hAnsiTheme="minorHAnsi"/>
                <w:noProof/>
                <w:sz w:val="22"/>
              </w:rPr>
              <w:tab/>
            </w:r>
            <w:r w:rsidR="0001577B" w:rsidRPr="00CC5C25">
              <w:rPr>
                <w:rStyle w:val="Hyperlink"/>
                <w:noProof/>
              </w:rPr>
              <w:t>Dispensing Operations</w:t>
            </w:r>
            <w:r w:rsidR="0001577B">
              <w:rPr>
                <w:noProof/>
                <w:webHidden/>
              </w:rPr>
              <w:tab/>
            </w:r>
            <w:r w:rsidR="0001577B">
              <w:rPr>
                <w:noProof/>
                <w:webHidden/>
              </w:rPr>
              <w:fldChar w:fldCharType="begin"/>
            </w:r>
            <w:r w:rsidR="0001577B">
              <w:rPr>
                <w:noProof/>
                <w:webHidden/>
              </w:rPr>
              <w:instrText xml:space="preserve"> PAGEREF _Toc524953791 \h </w:instrText>
            </w:r>
            <w:r w:rsidR="0001577B">
              <w:rPr>
                <w:noProof/>
                <w:webHidden/>
              </w:rPr>
            </w:r>
            <w:r w:rsidR="0001577B">
              <w:rPr>
                <w:noProof/>
                <w:webHidden/>
              </w:rPr>
              <w:fldChar w:fldCharType="separate"/>
            </w:r>
            <w:r w:rsidR="00390078">
              <w:rPr>
                <w:noProof/>
                <w:webHidden/>
              </w:rPr>
              <w:t>10</w:t>
            </w:r>
            <w:r w:rsidR="0001577B">
              <w:rPr>
                <w:noProof/>
                <w:webHidden/>
              </w:rPr>
              <w:fldChar w:fldCharType="end"/>
            </w:r>
          </w:hyperlink>
        </w:p>
        <w:p w14:paraId="73D27C50"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92" w:history="1">
            <w:r w:rsidR="0001577B" w:rsidRPr="00CC5C25">
              <w:rPr>
                <w:rStyle w:val="Hyperlink"/>
                <w:noProof/>
              </w:rPr>
              <w:t>A.</w:t>
            </w:r>
            <w:r w:rsidR="0001577B">
              <w:rPr>
                <w:rFonts w:asciiTheme="minorHAnsi" w:eastAsiaTheme="minorEastAsia" w:hAnsiTheme="minorHAnsi"/>
                <w:noProof/>
                <w:sz w:val="22"/>
              </w:rPr>
              <w:tab/>
            </w:r>
            <w:r w:rsidR="0001577B" w:rsidRPr="00CC5C25">
              <w:rPr>
                <w:rStyle w:val="Hyperlink"/>
                <w:noProof/>
              </w:rPr>
              <w:t>Closed POD Activation and Staff Notification</w:t>
            </w:r>
            <w:r w:rsidR="0001577B">
              <w:rPr>
                <w:noProof/>
                <w:webHidden/>
              </w:rPr>
              <w:tab/>
            </w:r>
            <w:r w:rsidR="0001577B">
              <w:rPr>
                <w:noProof/>
                <w:webHidden/>
              </w:rPr>
              <w:fldChar w:fldCharType="begin"/>
            </w:r>
            <w:r w:rsidR="0001577B">
              <w:rPr>
                <w:noProof/>
                <w:webHidden/>
              </w:rPr>
              <w:instrText xml:space="preserve"> PAGEREF _Toc524953792 \h </w:instrText>
            </w:r>
            <w:r w:rsidR="0001577B">
              <w:rPr>
                <w:noProof/>
                <w:webHidden/>
              </w:rPr>
            </w:r>
            <w:r w:rsidR="0001577B">
              <w:rPr>
                <w:noProof/>
                <w:webHidden/>
              </w:rPr>
              <w:fldChar w:fldCharType="separate"/>
            </w:r>
            <w:r w:rsidR="00390078">
              <w:rPr>
                <w:noProof/>
                <w:webHidden/>
              </w:rPr>
              <w:t>11</w:t>
            </w:r>
            <w:r w:rsidR="0001577B">
              <w:rPr>
                <w:noProof/>
                <w:webHidden/>
              </w:rPr>
              <w:fldChar w:fldCharType="end"/>
            </w:r>
          </w:hyperlink>
        </w:p>
        <w:p w14:paraId="6CF80BF6"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93" w:history="1">
            <w:r w:rsidR="0001577B" w:rsidRPr="00CC5C25">
              <w:rPr>
                <w:rStyle w:val="Hyperlink"/>
                <w:noProof/>
              </w:rPr>
              <w:t>1.</w:t>
            </w:r>
            <w:r w:rsidR="0001577B">
              <w:rPr>
                <w:rFonts w:asciiTheme="minorHAnsi" w:eastAsiaTheme="minorEastAsia" w:hAnsiTheme="minorHAnsi"/>
                <w:noProof/>
                <w:sz w:val="22"/>
              </w:rPr>
              <w:tab/>
            </w:r>
            <w:r w:rsidR="0001577B" w:rsidRPr="00CC5C25">
              <w:rPr>
                <w:rStyle w:val="Hyperlink"/>
                <w:noProof/>
              </w:rPr>
              <w:t>POD Activation and Establishing Incident Command</w:t>
            </w:r>
            <w:r w:rsidR="0001577B">
              <w:rPr>
                <w:noProof/>
                <w:webHidden/>
              </w:rPr>
              <w:tab/>
            </w:r>
            <w:r w:rsidR="0001577B">
              <w:rPr>
                <w:noProof/>
                <w:webHidden/>
              </w:rPr>
              <w:fldChar w:fldCharType="begin"/>
            </w:r>
            <w:r w:rsidR="0001577B">
              <w:rPr>
                <w:noProof/>
                <w:webHidden/>
              </w:rPr>
              <w:instrText xml:space="preserve"> PAGEREF _Toc524953793 \h </w:instrText>
            </w:r>
            <w:r w:rsidR="0001577B">
              <w:rPr>
                <w:noProof/>
                <w:webHidden/>
              </w:rPr>
            </w:r>
            <w:r w:rsidR="0001577B">
              <w:rPr>
                <w:noProof/>
                <w:webHidden/>
              </w:rPr>
              <w:fldChar w:fldCharType="separate"/>
            </w:r>
            <w:r w:rsidR="00390078">
              <w:rPr>
                <w:noProof/>
                <w:webHidden/>
              </w:rPr>
              <w:t>11</w:t>
            </w:r>
            <w:r w:rsidR="0001577B">
              <w:rPr>
                <w:noProof/>
                <w:webHidden/>
              </w:rPr>
              <w:fldChar w:fldCharType="end"/>
            </w:r>
          </w:hyperlink>
        </w:p>
        <w:p w14:paraId="02EFC2CC"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94" w:history="1">
            <w:r w:rsidR="0001577B" w:rsidRPr="00CC5C25">
              <w:rPr>
                <w:rStyle w:val="Hyperlink"/>
                <w:noProof/>
              </w:rPr>
              <w:t>2.</w:t>
            </w:r>
            <w:r w:rsidR="0001577B">
              <w:rPr>
                <w:rFonts w:asciiTheme="minorHAnsi" w:eastAsiaTheme="minorEastAsia" w:hAnsiTheme="minorHAnsi"/>
                <w:noProof/>
                <w:sz w:val="22"/>
              </w:rPr>
              <w:tab/>
            </w:r>
            <w:r w:rsidR="0001577B" w:rsidRPr="00CC5C25">
              <w:rPr>
                <w:rStyle w:val="Hyperlink"/>
                <w:noProof/>
              </w:rPr>
              <w:t>POD Operations Team Activation</w:t>
            </w:r>
            <w:r w:rsidR="0001577B">
              <w:rPr>
                <w:noProof/>
                <w:webHidden/>
              </w:rPr>
              <w:tab/>
            </w:r>
            <w:r w:rsidR="0001577B">
              <w:rPr>
                <w:noProof/>
                <w:webHidden/>
              </w:rPr>
              <w:fldChar w:fldCharType="begin"/>
            </w:r>
            <w:r w:rsidR="0001577B">
              <w:rPr>
                <w:noProof/>
                <w:webHidden/>
              </w:rPr>
              <w:instrText xml:space="preserve"> PAGEREF _Toc524953794 \h </w:instrText>
            </w:r>
            <w:r w:rsidR="0001577B">
              <w:rPr>
                <w:noProof/>
                <w:webHidden/>
              </w:rPr>
            </w:r>
            <w:r w:rsidR="0001577B">
              <w:rPr>
                <w:noProof/>
                <w:webHidden/>
              </w:rPr>
              <w:fldChar w:fldCharType="separate"/>
            </w:r>
            <w:r w:rsidR="00390078">
              <w:rPr>
                <w:noProof/>
                <w:webHidden/>
              </w:rPr>
              <w:t>11</w:t>
            </w:r>
            <w:r w:rsidR="0001577B">
              <w:rPr>
                <w:noProof/>
                <w:webHidden/>
              </w:rPr>
              <w:fldChar w:fldCharType="end"/>
            </w:r>
          </w:hyperlink>
        </w:p>
        <w:p w14:paraId="4310CB46"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95" w:history="1">
            <w:r w:rsidR="0001577B" w:rsidRPr="00CC5C25">
              <w:rPr>
                <w:rStyle w:val="Hyperlink"/>
                <w:noProof/>
              </w:rPr>
              <w:t>3.</w:t>
            </w:r>
            <w:r w:rsidR="0001577B">
              <w:rPr>
                <w:rFonts w:asciiTheme="minorHAnsi" w:eastAsiaTheme="minorEastAsia" w:hAnsiTheme="minorHAnsi"/>
                <w:noProof/>
                <w:sz w:val="22"/>
              </w:rPr>
              <w:tab/>
            </w:r>
            <w:r w:rsidR="0001577B" w:rsidRPr="00CC5C25">
              <w:rPr>
                <w:rStyle w:val="Hyperlink"/>
                <w:noProof/>
              </w:rPr>
              <w:t>General Staff Notification</w:t>
            </w:r>
            <w:r w:rsidR="0001577B">
              <w:rPr>
                <w:noProof/>
                <w:webHidden/>
              </w:rPr>
              <w:tab/>
            </w:r>
            <w:r w:rsidR="0001577B">
              <w:rPr>
                <w:noProof/>
                <w:webHidden/>
              </w:rPr>
              <w:fldChar w:fldCharType="begin"/>
            </w:r>
            <w:r w:rsidR="0001577B">
              <w:rPr>
                <w:noProof/>
                <w:webHidden/>
              </w:rPr>
              <w:instrText xml:space="preserve"> PAGEREF _Toc524953795 \h </w:instrText>
            </w:r>
            <w:r w:rsidR="0001577B">
              <w:rPr>
                <w:noProof/>
                <w:webHidden/>
              </w:rPr>
            </w:r>
            <w:r w:rsidR="0001577B">
              <w:rPr>
                <w:noProof/>
                <w:webHidden/>
              </w:rPr>
              <w:fldChar w:fldCharType="separate"/>
            </w:r>
            <w:r w:rsidR="00390078">
              <w:rPr>
                <w:noProof/>
                <w:webHidden/>
              </w:rPr>
              <w:t>12</w:t>
            </w:r>
            <w:r w:rsidR="0001577B">
              <w:rPr>
                <w:noProof/>
                <w:webHidden/>
              </w:rPr>
              <w:fldChar w:fldCharType="end"/>
            </w:r>
          </w:hyperlink>
        </w:p>
        <w:p w14:paraId="76531AFD"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796" w:history="1">
            <w:r w:rsidR="0001577B" w:rsidRPr="00CC5C25">
              <w:rPr>
                <w:rStyle w:val="Hyperlink"/>
                <w:noProof/>
              </w:rPr>
              <w:t>B.</w:t>
            </w:r>
            <w:r w:rsidR="0001577B">
              <w:rPr>
                <w:rFonts w:asciiTheme="minorHAnsi" w:eastAsiaTheme="minorEastAsia" w:hAnsiTheme="minorHAnsi"/>
                <w:noProof/>
                <w:sz w:val="22"/>
              </w:rPr>
              <w:tab/>
            </w:r>
            <w:r w:rsidR="0001577B" w:rsidRPr="00CC5C25">
              <w:rPr>
                <w:rStyle w:val="Hyperlink"/>
                <w:noProof/>
              </w:rPr>
              <w:t>POD Site Setup</w:t>
            </w:r>
            <w:r w:rsidR="0001577B">
              <w:rPr>
                <w:noProof/>
                <w:webHidden/>
              </w:rPr>
              <w:tab/>
            </w:r>
            <w:r w:rsidR="0001577B">
              <w:rPr>
                <w:noProof/>
                <w:webHidden/>
              </w:rPr>
              <w:fldChar w:fldCharType="begin"/>
            </w:r>
            <w:r w:rsidR="0001577B">
              <w:rPr>
                <w:noProof/>
                <w:webHidden/>
              </w:rPr>
              <w:instrText xml:space="preserve"> PAGEREF _Toc524953796 \h </w:instrText>
            </w:r>
            <w:r w:rsidR="0001577B">
              <w:rPr>
                <w:noProof/>
                <w:webHidden/>
              </w:rPr>
            </w:r>
            <w:r w:rsidR="0001577B">
              <w:rPr>
                <w:noProof/>
                <w:webHidden/>
              </w:rPr>
              <w:fldChar w:fldCharType="separate"/>
            </w:r>
            <w:r w:rsidR="00390078">
              <w:rPr>
                <w:noProof/>
                <w:webHidden/>
              </w:rPr>
              <w:t>12</w:t>
            </w:r>
            <w:r w:rsidR="0001577B">
              <w:rPr>
                <w:noProof/>
                <w:webHidden/>
              </w:rPr>
              <w:fldChar w:fldCharType="end"/>
            </w:r>
          </w:hyperlink>
        </w:p>
        <w:p w14:paraId="6D3F5597"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97" w:history="1">
            <w:r w:rsidR="0001577B" w:rsidRPr="00CC5C25">
              <w:rPr>
                <w:rStyle w:val="Hyperlink"/>
                <w:noProof/>
              </w:rPr>
              <w:t>1.</w:t>
            </w:r>
            <w:r w:rsidR="0001577B">
              <w:rPr>
                <w:rFonts w:asciiTheme="minorHAnsi" w:eastAsiaTheme="minorEastAsia" w:hAnsiTheme="minorHAnsi"/>
                <w:noProof/>
                <w:sz w:val="22"/>
              </w:rPr>
              <w:tab/>
            </w:r>
            <w:r w:rsidR="0001577B" w:rsidRPr="00CC5C25">
              <w:rPr>
                <w:rStyle w:val="Hyperlink"/>
                <w:noProof/>
              </w:rPr>
              <w:t>POD Floor Plan</w:t>
            </w:r>
            <w:r w:rsidR="0001577B">
              <w:rPr>
                <w:noProof/>
                <w:webHidden/>
              </w:rPr>
              <w:tab/>
            </w:r>
            <w:r w:rsidR="0001577B">
              <w:rPr>
                <w:noProof/>
                <w:webHidden/>
              </w:rPr>
              <w:fldChar w:fldCharType="begin"/>
            </w:r>
            <w:r w:rsidR="0001577B">
              <w:rPr>
                <w:noProof/>
                <w:webHidden/>
              </w:rPr>
              <w:instrText xml:space="preserve"> PAGEREF _Toc524953797 \h </w:instrText>
            </w:r>
            <w:r w:rsidR="0001577B">
              <w:rPr>
                <w:noProof/>
                <w:webHidden/>
              </w:rPr>
            </w:r>
            <w:r w:rsidR="0001577B">
              <w:rPr>
                <w:noProof/>
                <w:webHidden/>
              </w:rPr>
              <w:fldChar w:fldCharType="separate"/>
            </w:r>
            <w:r w:rsidR="00390078">
              <w:rPr>
                <w:noProof/>
                <w:webHidden/>
              </w:rPr>
              <w:t>12</w:t>
            </w:r>
            <w:r w:rsidR="0001577B">
              <w:rPr>
                <w:noProof/>
                <w:webHidden/>
              </w:rPr>
              <w:fldChar w:fldCharType="end"/>
            </w:r>
          </w:hyperlink>
        </w:p>
        <w:p w14:paraId="31C38176"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98" w:history="1">
            <w:r w:rsidR="0001577B" w:rsidRPr="00CC5C25">
              <w:rPr>
                <w:rStyle w:val="Hyperlink"/>
                <w:noProof/>
              </w:rPr>
              <w:t>2.</w:t>
            </w:r>
            <w:r w:rsidR="0001577B">
              <w:rPr>
                <w:rFonts w:asciiTheme="minorHAnsi" w:eastAsiaTheme="minorEastAsia" w:hAnsiTheme="minorHAnsi"/>
                <w:noProof/>
                <w:sz w:val="22"/>
              </w:rPr>
              <w:tab/>
            </w:r>
            <w:r w:rsidR="0001577B" w:rsidRPr="00CC5C25">
              <w:rPr>
                <w:rStyle w:val="Hyperlink"/>
                <w:noProof/>
              </w:rPr>
              <w:t>POD Supplies and Materials</w:t>
            </w:r>
            <w:r w:rsidR="0001577B">
              <w:rPr>
                <w:noProof/>
                <w:webHidden/>
              </w:rPr>
              <w:tab/>
            </w:r>
            <w:r w:rsidR="0001577B">
              <w:rPr>
                <w:noProof/>
                <w:webHidden/>
              </w:rPr>
              <w:fldChar w:fldCharType="begin"/>
            </w:r>
            <w:r w:rsidR="0001577B">
              <w:rPr>
                <w:noProof/>
                <w:webHidden/>
              </w:rPr>
              <w:instrText xml:space="preserve"> PAGEREF _Toc524953798 \h </w:instrText>
            </w:r>
            <w:r w:rsidR="0001577B">
              <w:rPr>
                <w:noProof/>
                <w:webHidden/>
              </w:rPr>
            </w:r>
            <w:r w:rsidR="0001577B">
              <w:rPr>
                <w:noProof/>
                <w:webHidden/>
              </w:rPr>
              <w:fldChar w:fldCharType="separate"/>
            </w:r>
            <w:r w:rsidR="00390078">
              <w:rPr>
                <w:noProof/>
                <w:webHidden/>
              </w:rPr>
              <w:t>12</w:t>
            </w:r>
            <w:r w:rsidR="0001577B">
              <w:rPr>
                <w:noProof/>
                <w:webHidden/>
              </w:rPr>
              <w:fldChar w:fldCharType="end"/>
            </w:r>
          </w:hyperlink>
        </w:p>
        <w:p w14:paraId="344A4C3B"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799" w:history="1">
            <w:r w:rsidR="0001577B" w:rsidRPr="00CC5C25">
              <w:rPr>
                <w:rStyle w:val="Hyperlink"/>
                <w:noProof/>
              </w:rPr>
              <w:t>3.</w:t>
            </w:r>
            <w:r w:rsidR="0001577B">
              <w:rPr>
                <w:rFonts w:asciiTheme="minorHAnsi" w:eastAsiaTheme="minorEastAsia" w:hAnsiTheme="minorHAnsi"/>
                <w:noProof/>
                <w:sz w:val="22"/>
              </w:rPr>
              <w:tab/>
            </w:r>
            <w:r w:rsidR="0001577B" w:rsidRPr="00CC5C25">
              <w:rPr>
                <w:rStyle w:val="Hyperlink"/>
                <w:noProof/>
              </w:rPr>
              <w:t>POD Printed Handouts and Materials</w:t>
            </w:r>
            <w:r w:rsidR="0001577B">
              <w:rPr>
                <w:noProof/>
                <w:webHidden/>
              </w:rPr>
              <w:tab/>
            </w:r>
            <w:r w:rsidR="0001577B">
              <w:rPr>
                <w:noProof/>
                <w:webHidden/>
              </w:rPr>
              <w:fldChar w:fldCharType="begin"/>
            </w:r>
            <w:r w:rsidR="0001577B">
              <w:rPr>
                <w:noProof/>
                <w:webHidden/>
              </w:rPr>
              <w:instrText xml:space="preserve"> PAGEREF _Toc524953799 \h </w:instrText>
            </w:r>
            <w:r w:rsidR="0001577B">
              <w:rPr>
                <w:noProof/>
                <w:webHidden/>
              </w:rPr>
            </w:r>
            <w:r w:rsidR="0001577B">
              <w:rPr>
                <w:noProof/>
                <w:webHidden/>
              </w:rPr>
              <w:fldChar w:fldCharType="separate"/>
            </w:r>
            <w:r w:rsidR="00390078">
              <w:rPr>
                <w:noProof/>
                <w:webHidden/>
              </w:rPr>
              <w:t>13</w:t>
            </w:r>
            <w:r w:rsidR="0001577B">
              <w:rPr>
                <w:noProof/>
                <w:webHidden/>
              </w:rPr>
              <w:fldChar w:fldCharType="end"/>
            </w:r>
          </w:hyperlink>
        </w:p>
        <w:p w14:paraId="215B4E66"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800" w:history="1">
            <w:r w:rsidR="0001577B" w:rsidRPr="00CC5C25">
              <w:rPr>
                <w:rStyle w:val="Hyperlink"/>
                <w:noProof/>
              </w:rPr>
              <w:t>C.</w:t>
            </w:r>
            <w:r w:rsidR="0001577B">
              <w:rPr>
                <w:rFonts w:asciiTheme="minorHAnsi" w:eastAsiaTheme="minorEastAsia" w:hAnsiTheme="minorHAnsi"/>
                <w:noProof/>
                <w:sz w:val="22"/>
              </w:rPr>
              <w:tab/>
            </w:r>
            <w:r w:rsidR="0001577B" w:rsidRPr="00CC5C25">
              <w:rPr>
                <w:rStyle w:val="Hyperlink"/>
                <w:noProof/>
              </w:rPr>
              <w:t>POD Medication Pickup from the DN</w:t>
            </w:r>
            <w:r w:rsidR="0001577B">
              <w:rPr>
                <w:noProof/>
                <w:webHidden/>
              </w:rPr>
              <w:tab/>
            </w:r>
            <w:r w:rsidR="0001577B">
              <w:rPr>
                <w:noProof/>
                <w:webHidden/>
              </w:rPr>
              <w:fldChar w:fldCharType="begin"/>
            </w:r>
            <w:r w:rsidR="0001577B">
              <w:rPr>
                <w:noProof/>
                <w:webHidden/>
              </w:rPr>
              <w:instrText xml:space="preserve"> PAGEREF _Toc524953800 \h </w:instrText>
            </w:r>
            <w:r w:rsidR="0001577B">
              <w:rPr>
                <w:noProof/>
                <w:webHidden/>
              </w:rPr>
            </w:r>
            <w:r w:rsidR="0001577B">
              <w:rPr>
                <w:noProof/>
                <w:webHidden/>
              </w:rPr>
              <w:fldChar w:fldCharType="separate"/>
            </w:r>
            <w:r w:rsidR="00390078">
              <w:rPr>
                <w:noProof/>
                <w:webHidden/>
              </w:rPr>
              <w:t>13</w:t>
            </w:r>
            <w:r w:rsidR="0001577B">
              <w:rPr>
                <w:noProof/>
                <w:webHidden/>
              </w:rPr>
              <w:fldChar w:fldCharType="end"/>
            </w:r>
          </w:hyperlink>
        </w:p>
        <w:p w14:paraId="46DB6629"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1" w:history="1">
            <w:r w:rsidR="0001577B" w:rsidRPr="00CC5C25">
              <w:rPr>
                <w:rStyle w:val="Hyperlink"/>
                <w:noProof/>
              </w:rPr>
              <w:t>1.</w:t>
            </w:r>
            <w:r w:rsidR="0001577B">
              <w:rPr>
                <w:rFonts w:asciiTheme="minorHAnsi" w:eastAsiaTheme="minorEastAsia" w:hAnsiTheme="minorHAnsi"/>
                <w:noProof/>
                <w:sz w:val="22"/>
              </w:rPr>
              <w:tab/>
            </w:r>
            <w:r w:rsidR="0001577B" w:rsidRPr="00CC5C25">
              <w:rPr>
                <w:rStyle w:val="Hyperlink"/>
                <w:noProof/>
              </w:rPr>
              <w:t>Vehicles</w:t>
            </w:r>
            <w:r w:rsidR="0001577B">
              <w:rPr>
                <w:noProof/>
                <w:webHidden/>
              </w:rPr>
              <w:tab/>
            </w:r>
            <w:r w:rsidR="0001577B">
              <w:rPr>
                <w:noProof/>
                <w:webHidden/>
              </w:rPr>
              <w:fldChar w:fldCharType="begin"/>
            </w:r>
            <w:r w:rsidR="0001577B">
              <w:rPr>
                <w:noProof/>
                <w:webHidden/>
              </w:rPr>
              <w:instrText xml:space="preserve"> PAGEREF _Toc524953801 \h </w:instrText>
            </w:r>
            <w:r w:rsidR="0001577B">
              <w:rPr>
                <w:noProof/>
                <w:webHidden/>
              </w:rPr>
            </w:r>
            <w:r w:rsidR="0001577B">
              <w:rPr>
                <w:noProof/>
                <w:webHidden/>
              </w:rPr>
              <w:fldChar w:fldCharType="separate"/>
            </w:r>
            <w:r w:rsidR="00390078">
              <w:rPr>
                <w:noProof/>
                <w:webHidden/>
              </w:rPr>
              <w:t>13</w:t>
            </w:r>
            <w:r w:rsidR="0001577B">
              <w:rPr>
                <w:noProof/>
                <w:webHidden/>
              </w:rPr>
              <w:fldChar w:fldCharType="end"/>
            </w:r>
          </w:hyperlink>
        </w:p>
        <w:p w14:paraId="69EB1B31"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2" w:history="1">
            <w:r w:rsidR="0001577B" w:rsidRPr="00CC5C25">
              <w:rPr>
                <w:rStyle w:val="Hyperlink"/>
                <w:noProof/>
              </w:rPr>
              <w:t>2.</w:t>
            </w:r>
            <w:r w:rsidR="0001577B">
              <w:rPr>
                <w:rFonts w:asciiTheme="minorHAnsi" w:eastAsiaTheme="minorEastAsia" w:hAnsiTheme="minorHAnsi"/>
                <w:noProof/>
                <w:sz w:val="22"/>
              </w:rPr>
              <w:tab/>
            </w:r>
            <w:r w:rsidR="0001577B" w:rsidRPr="00CC5C25">
              <w:rPr>
                <w:rStyle w:val="Hyperlink"/>
                <w:noProof/>
              </w:rPr>
              <w:t>Driver Information and Driving Directions</w:t>
            </w:r>
            <w:r w:rsidR="0001577B">
              <w:rPr>
                <w:noProof/>
                <w:webHidden/>
              </w:rPr>
              <w:tab/>
            </w:r>
            <w:r w:rsidR="0001577B">
              <w:rPr>
                <w:noProof/>
                <w:webHidden/>
              </w:rPr>
              <w:fldChar w:fldCharType="begin"/>
            </w:r>
            <w:r w:rsidR="0001577B">
              <w:rPr>
                <w:noProof/>
                <w:webHidden/>
              </w:rPr>
              <w:instrText xml:space="preserve"> PAGEREF _Toc524953802 \h </w:instrText>
            </w:r>
            <w:r w:rsidR="0001577B">
              <w:rPr>
                <w:noProof/>
                <w:webHidden/>
              </w:rPr>
            </w:r>
            <w:r w:rsidR="0001577B">
              <w:rPr>
                <w:noProof/>
                <w:webHidden/>
              </w:rPr>
              <w:fldChar w:fldCharType="separate"/>
            </w:r>
            <w:r w:rsidR="00390078">
              <w:rPr>
                <w:noProof/>
                <w:webHidden/>
              </w:rPr>
              <w:t>13</w:t>
            </w:r>
            <w:r w:rsidR="0001577B">
              <w:rPr>
                <w:noProof/>
                <w:webHidden/>
              </w:rPr>
              <w:fldChar w:fldCharType="end"/>
            </w:r>
          </w:hyperlink>
        </w:p>
        <w:p w14:paraId="7B7F2101"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3" w:history="1">
            <w:r w:rsidR="0001577B" w:rsidRPr="00CC5C25">
              <w:rPr>
                <w:rStyle w:val="Hyperlink"/>
                <w:noProof/>
              </w:rPr>
              <w:t>3.</w:t>
            </w:r>
            <w:r w:rsidR="0001577B">
              <w:rPr>
                <w:rFonts w:asciiTheme="minorHAnsi" w:eastAsiaTheme="minorEastAsia" w:hAnsiTheme="minorHAnsi"/>
                <w:noProof/>
                <w:sz w:val="22"/>
              </w:rPr>
              <w:tab/>
            </w:r>
            <w:r w:rsidR="0001577B" w:rsidRPr="00CC5C25">
              <w:rPr>
                <w:rStyle w:val="Hyperlink"/>
                <w:noProof/>
              </w:rPr>
              <w:t>Transportation Security</w:t>
            </w:r>
            <w:r w:rsidR="0001577B">
              <w:rPr>
                <w:noProof/>
                <w:webHidden/>
              </w:rPr>
              <w:tab/>
            </w:r>
            <w:r w:rsidR="0001577B">
              <w:rPr>
                <w:noProof/>
                <w:webHidden/>
              </w:rPr>
              <w:fldChar w:fldCharType="begin"/>
            </w:r>
            <w:r w:rsidR="0001577B">
              <w:rPr>
                <w:noProof/>
                <w:webHidden/>
              </w:rPr>
              <w:instrText xml:space="preserve"> PAGEREF _Toc524953803 \h </w:instrText>
            </w:r>
            <w:r w:rsidR="0001577B">
              <w:rPr>
                <w:noProof/>
                <w:webHidden/>
              </w:rPr>
            </w:r>
            <w:r w:rsidR="0001577B">
              <w:rPr>
                <w:noProof/>
                <w:webHidden/>
              </w:rPr>
              <w:fldChar w:fldCharType="separate"/>
            </w:r>
            <w:r w:rsidR="00390078">
              <w:rPr>
                <w:noProof/>
                <w:webHidden/>
              </w:rPr>
              <w:t>14</w:t>
            </w:r>
            <w:r w:rsidR="0001577B">
              <w:rPr>
                <w:noProof/>
                <w:webHidden/>
              </w:rPr>
              <w:fldChar w:fldCharType="end"/>
            </w:r>
          </w:hyperlink>
        </w:p>
        <w:p w14:paraId="57222D61"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4" w:history="1">
            <w:r w:rsidR="0001577B" w:rsidRPr="00CC5C25">
              <w:rPr>
                <w:rStyle w:val="Hyperlink"/>
                <w:noProof/>
              </w:rPr>
              <w:t>4.</w:t>
            </w:r>
            <w:r w:rsidR="0001577B">
              <w:rPr>
                <w:rFonts w:asciiTheme="minorHAnsi" w:eastAsiaTheme="minorEastAsia" w:hAnsiTheme="minorHAnsi"/>
                <w:noProof/>
                <w:sz w:val="22"/>
              </w:rPr>
              <w:tab/>
            </w:r>
            <w:r w:rsidR="0001577B" w:rsidRPr="00CC5C25">
              <w:rPr>
                <w:rStyle w:val="Hyperlink"/>
                <w:noProof/>
              </w:rPr>
              <w:t>POD Loading/Unloading Area and Storage</w:t>
            </w:r>
            <w:r w:rsidR="0001577B">
              <w:rPr>
                <w:noProof/>
                <w:webHidden/>
              </w:rPr>
              <w:tab/>
            </w:r>
            <w:r w:rsidR="0001577B">
              <w:rPr>
                <w:noProof/>
                <w:webHidden/>
              </w:rPr>
              <w:fldChar w:fldCharType="begin"/>
            </w:r>
            <w:r w:rsidR="0001577B">
              <w:rPr>
                <w:noProof/>
                <w:webHidden/>
              </w:rPr>
              <w:instrText xml:space="preserve"> PAGEREF _Toc524953804 \h </w:instrText>
            </w:r>
            <w:r w:rsidR="0001577B">
              <w:rPr>
                <w:noProof/>
                <w:webHidden/>
              </w:rPr>
            </w:r>
            <w:r w:rsidR="0001577B">
              <w:rPr>
                <w:noProof/>
                <w:webHidden/>
              </w:rPr>
              <w:fldChar w:fldCharType="separate"/>
            </w:r>
            <w:r w:rsidR="00390078">
              <w:rPr>
                <w:noProof/>
                <w:webHidden/>
              </w:rPr>
              <w:t>14</w:t>
            </w:r>
            <w:r w:rsidR="0001577B">
              <w:rPr>
                <w:noProof/>
                <w:webHidden/>
              </w:rPr>
              <w:fldChar w:fldCharType="end"/>
            </w:r>
          </w:hyperlink>
        </w:p>
        <w:p w14:paraId="5533D28E"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805" w:history="1">
            <w:r w:rsidR="0001577B" w:rsidRPr="00CC5C25">
              <w:rPr>
                <w:rStyle w:val="Hyperlink"/>
                <w:noProof/>
              </w:rPr>
              <w:t>D.</w:t>
            </w:r>
            <w:r w:rsidR="0001577B">
              <w:rPr>
                <w:rFonts w:asciiTheme="minorHAnsi" w:eastAsiaTheme="minorEastAsia" w:hAnsiTheme="minorHAnsi"/>
                <w:noProof/>
                <w:sz w:val="22"/>
              </w:rPr>
              <w:tab/>
            </w:r>
            <w:r w:rsidR="0001577B" w:rsidRPr="00CC5C25">
              <w:rPr>
                <w:rStyle w:val="Hyperlink"/>
                <w:noProof/>
              </w:rPr>
              <w:t>POD Dispensing Process</w:t>
            </w:r>
            <w:r w:rsidR="0001577B">
              <w:rPr>
                <w:noProof/>
                <w:webHidden/>
              </w:rPr>
              <w:tab/>
            </w:r>
            <w:r w:rsidR="0001577B">
              <w:rPr>
                <w:noProof/>
                <w:webHidden/>
              </w:rPr>
              <w:fldChar w:fldCharType="begin"/>
            </w:r>
            <w:r w:rsidR="0001577B">
              <w:rPr>
                <w:noProof/>
                <w:webHidden/>
              </w:rPr>
              <w:instrText xml:space="preserve"> PAGEREF _Toc524953805 \h </w:instrText>
            </w:r>
            <w:r w:rsidR="0001577B">
              <w:rPr>
                <w:noProof/>
                <w:webHidden/>
              </w:rPr>
            </w:r>
            <w:r w:rsidR="0001577B">
              <w:rPr>
                <w:noProof/>
                <w:webHidden/>
              </w:rPr>
              <w:fldChar w:fldCharType="separate"/>
            </w:r>
            <w:r w:rsidR="00390078">
              <w:rPr>
                <w:noProof/>
                <w:webHidden/>
              </w:rPr>
              <w:t>15</w:t>
            </w:r>
            <w:r w:rsidR="0001577B">
              <w:rPr>
                <w:noProof/>
                <w:webHidden/>
              </w:rPr>
              <w:fldChar w:fldCharType="end"/>
            </w:r>
          </w:hyperlink>
        </w:p>
        <w:p w14:paraId="40217624"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6" w:history="1">
            <w:r w:rsidR="0001577B" w:rsidRPr="00CC5C25">
              <w:rPr>
                <w:rStyle w:val="Hyperlink"/>
                <w:noProof/>
              </w:rPr>
              <w:t>1.</w:t>
            </w:r>
            <w:r w:rsidR="0001577B">
              <w:rPr>
                <w:rFonts w:asciiTheme="minorHAnsi" w:eastAsiaTheme="minorEastAsia" w:hAnsiTheme="minorHAnsi"/>
                <w:noProof/>
                <w:sz w:val="22"/>
              </w:rPr>
              <w:tab/>
            </w:r>
            <w:r w:rsidR="0001577B" w:rsidRPr="00CC5C25">
              <w:rPr>
                <w:rStyle w:val="Hyperlink"/>
                <w:noProof/>
              </w:rPr>
              <w:t>Briefing Procedures</w:t>
            </w:r>
            <w:r w:rsidR="0001577B">
              <w:rPr>
                <w:noProof/>
                <w:webHidden/>
              </w:rPr>
              <w:tab/>
            </w:r>
            <w:r w:rsidR="0001577B">
              <w:rPr>
                <w:noProof/>
                <w:webHidden/>
              </w:rPr>
              <w:fldChar w:fldCharType="begin"/>
            </w:r>
            <w:r w:rsidR="0001577B">
              <w:rPr>
                <w:noProof/>
                <w:webHidden/>
              </w:rPr>
              <w:instrText xml:space="preserve"> PAGEREF _Toc524953806 \h </w:instrText>
            </w:r>
            <w:r w:rsidR="0001577B">
              <w:rPr>
                <w:noProof/>
                <w:webHidden/>
              </w:rPr>
            </w:r>
            <w:r w:rsidR="0001577B">
              <w:rPr>
                <w:noProof/>
                <w:webHidden/>
              </w:rPr>
              <w:fldChar w:fldCharType="separate"/>
            </w:r>
            <w:r w:rsidR="00390078">
              <w:rPr>
                <w:noProof/>
                <w:webHidden/>
              </w:rPr>
              <w:t>15</w:t>
            </w:r>
            <w:r w:rsidR="0001577B">
              <w:rPr>
                <w:noProof/>
                <w:webHidden/>
              </w:rPr>
              <w:fldChar w:fldCharType="end"/>
            </w:r>
          </w:hyperlink>
        </w:p>
        <w:p w14:paraId="5EBE13C6"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7" w:history="1">
            <w:r w:rsidR="0001577B" w:rsidRPr="00CC5C25">
              <w:rPr>
                <w:rStyle w:val="Hyperlink"/>
                <w:noProof/>
              </w:rPr>
              <w:t>2.</w:t>
            </w:r>
            <w:r w:rsidR="0001577B">
              <w:rPr>
                <w:rFonts w:asciiTheme="minorHAnsi" w:eastAsiaTheme="minorEastAsia" w:hAnsiTheme="minorHAnsi"/>
                <w:noProof/>
                <w:sz w:val="22"/>
              </w:rPr>
              <w:tab/>
            </w:r>
            <w:r w:rsidR="0001577B" w:rsidRPr="00CC5C25">
              <w:rPr>
                <w:rStyle w:val="Hyperlink"/>
                <w:noProof/>
              </w:rPr>
              <w:t>Greeting and Form Distribution</w:t>
            </w:r>
            <w:r w:rsidR="0001577B">
              <w:rPr>
                <w:noProof/>
                <w:webHidden/>
              </w:rPr>
              <w:tab/>
            </w:r>
            <w:r w:rsidR="0001577B">
              <w:rPr>
                <w:noProof/>
                <w:webHidden/>
              </w:rPr>
              <w:fldChar w:fldCharType="begin"/>
            </w:r>
            <w:r w:rsidR="0001577B">
              <w:rPr>
                <w:noProof/>
                <w:webHidden/>
              </w:rPr>
              <w:instrText xml:space="preserve"> PAGEREF _Toc524953807 \h </w:instrText>
            </w:r>
            <w:r w:rsidR="0001577B">
              <w:rPr>
                <w:noProof/>
                <w:webHidden/>
              </w:rPr>
            </w:r>
            <w:r w:rsidR="0001577B">
              <w:rPr>
                <w:noProof/>
                <w:webHidden/>
              </w:rPr>
              <w:fldChar w:fldCharType="separate"/>
            </w:r>
            <w:r w:rsidR="00390078">
              <w:rPr>
                <w:noProof/>
                <w:webHidden/>
              </w:rPr>
              <w:t>15</w:t>
            </w:r>
            <w:r w:rsidR="0001577B">
              <w:rPr>
                <w:noProof/>
                <w:webHidden/>
              </w:rPr>
              <w:fldChar w:fldCharType="end"/>
            </w:r>
          </w:hyperlink>
        </w:p>
        <w:p w14:paraId="3D0984D2"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8" w:history="1">
            <w:r w:rsidR="0001577B" w:rsidRPr="00CC5C25">
              <w:rPr>
                <w:rStyle w:val="Hyperlink"/>
                <w:noProof/>
              </w:rPr>
              <w:t>3.</w:t>
            </w:r>
            <w:r w:rsidR="0001577B">
              <w:rPr>
                <w:rFonts w:asciiTheme="minorHAnsi" w:eastAsiaTheme="minorEastAsia" w:hAnsiTheme="minorHAnsi"/>
                <w:noProof/>
                <w:sz w:val="22"/>
              </w:rPr>
              <w:tab/>
            </w:r>
            <w:r w:rsidR="0001577B" w:rsidRPr="00CC5C25">
              <w:rPr>
                <w:rStyle w:val="Hyperlink"/>
                <w:noProof/>
              </w:rPr>
              <w:t>Screening Area</w:t>
            </w:r>
            <w:r w:rsidR="0001577B">
              <w:rPr>
                <w:noProof/>
                <w:webHidden/>
              </w:rPr>
              <w:tab/>
            </w:r>
            <w:r w:rsidR="0001577B">
              <w:rPr>
                <w:noProof/>
                <w:webHidden/>
              </w:rPr>
              <w:fldChar w:fldCharType="begin"/>
            </w:r>
            <w:r w:rsidR="0001577B">
              <w:rPr>
                <w:noProof/>
                <w:webHidden/>
              </w:rPr>
              <w:instrText xml:space="preserve"> PAGEREF _Toc524953808 \h </w:instrText>
            </w:r>
            <w:r w:rsidR="0001577B">
              <w:rPr>
                <w:noProof/>
                <w:webHidden/>
              </w:rPr>
            </w:r>
            <w:r w:rsidR="0001577B">
              <w:rPr>
                <w:noProof/>
                <w:webHidden/>
              </w:rPr>
              <w:fldChar w:fldCharType="separate"/>
            </w:r>
            <w:r w:rsidR="00390078">
              <w:rPr>
                <w:noProof/>
                <w:webHidden/>
              </w:rPr>
              <w:t>16</w:t>
            </w:r>
            <w:r w:rsidR="0001577B">
              <w:rPr>
                <w:noProof/>
                <w:webHidden/>
              </w:rPr>
              <w:fldChar w:fldCharType="end"/>
            </w:r>
          </w:hyperlink>
        </w:p>
        <w:p w14:paraId="313949BA" w14:textId="77777777" w:rsidR="0001577B" w:rsidRDefault="00A77AEA">
          <w:pPr>
            <w:pStyle w:val="TOC3"/>
            <w:tabs>
              <w:tab w:val="left" w:pos="1100"/>
              <w:tab w:val="right" w:leader="dot" w:pos="9350"/>
            </w:tabs>
            <w:rPr>
              <w:rFonts w:asciiTheme="minorHAnsi" w:eastAsiaTheme="minorEastAsia" w:hAnsiTheme="minorHAnsi"/>
              <w:noProof/>
              <w:sz w:val="22"/>
            </w:rPr>
          </w:pPr>
          <w:hyperlink w:anchor="_Toc524953809" w:history="1">
            <w:r w:rsidR="0001577B" w:rsidRPr="00CC5C25">
              <w:rPr>
                <w:rStyle w:val="Hyperlink"/>
                <w:noProof/>
              </w:rPr>
              <w:t>4.</w:t>
            </w:r>
            <w:r w:rsidR="0001577B">
              <w:rPr>
                <w:rFonts w:asciiTheme="minorHAnsi" w:eastAsiaTheme="minorEastAsia" w:hAnsiTheme="minorHAnsi"/>
                <w:noProof/>
                <w:sz w:val="22"/>
              </w:rPr>
              <w:tab/>
            </w:r>
            <w:r w:rsidR="0001577B" w:rsidRPr="00CC5C25">
              <w:rPr>
                <w:rStyle w:val="Hyperlink"/>
                <w:noProof/>
              </w:rPr>
              <w:t>Dispensing Area</w:t>
            </w:r>
            <w:r w:rsidR="0001577B">
              <w:rPr>
                <w:noProof/>
                <w:webHidden/>
              </w:rPr>
              <w:tab/>
            </w:r>
            <w:r w:rsidR="0001577B">
              <w:rPr>
                <w:noProof/>
                <w:webHidden/>
              </w:rPr>
              <w:fldChar w:fldCharType="begin"/>
            </w:r>
            <w:r w:rsidR="0001577B">
              <w:rPr>
                <w:noProof/>
                <w:webHidden/>
              </w:rPr>
              <w:instrText xml:space="preserve"> PAGEREF _Toc524953809 \h </w:instrText>
            </w:r>
            <w:r w:rsidR="0001577B">
              <w:rPr>
                <w:noProof/>
                <w:webHidden/>
              </w:rPr>
            </w:r>
            <w:r w:rsidR="0001577B">
              <w:rPr>
                <w:noProof/>
                <w:webHidden/>
              </w:rPr>
              <w:fldChar w:fldCharType="separate"/>
            </w:r>
            <w:r w:rsidR="00390078">
              <w:rPr>
                <w:noProof/>
                <w:webHidden/>
              </w:rPr>
              <w:t>16</w:t>
            </w:r>
            <w:r w:rsidR="0001577B">
              <w:rPr>
                <w:noProof/>
                <w:webHidden/>
              </w:rPr>
              <w:fldChar w:fldCharType="end"/>
            </w:r>
          </w:hyperlink>
        </w:p>
        <w:p w14:paraId="7DCE2B73" w14:textId="77777777" w:rsidR="0001577B" w:rsidRDefault="00A77AEA">
          <w:pPr>
            <w:pStyle w:val="TOC1"/>
            <w:tabs>
              <w:tab w:val="left" w:pos="480"/>
              <w:tab w:val="right" w:leader="dot" w:pos="9350"/>
            </w:tabs>
            <w:rPr>
              <w:rFonts w:asciiTheme="minorHAnsi" w:eastAsiaTheme="minorEastAsia" w:hAnsiTheme="minorHAnsi"/>
              <w:noProof/>
              <w:sz w:val="22"/>
            </w:rPr>
          </w:pPr>
          <w:hyperlink w:anchor="_Toc524953810" w:history="1">
            <w:r w:rsidR="0001577B" w:rsidRPr="00CC5C25">
              <w:rPr>
                <w:rStyle w:val="Hyperlink"/>
                <w:noProof/>
              </w:rPr>
              <w:t>V.</w:t>
            </w:r>
            <w:r w:rsidR="0001577B">
              <w:rPr>
                <w:rFonts w:asciiTheme="minorHAnsi" w:eastAsiaTheme="minorEastAsia" w:hAnsiTheme="minorHAnsi"/>
                <w:noProof/>
                <w:sz w:val="22"/>
              </w:rPr>
              <w:tab/>
            </w:r>
            <w:r w:rsidR="0001577B" w:rsidRPr="00CC5C25">
              <w:rPr>
                <w:rStyle w:val="Hyperlink"/>
                <w:noProof/>
              </w:rPr>
              <w:t>POD Deactivation</w:t>
            </w:r>
            <w:r w:rsidR="0001577B">
              <w:rPr>
                <w:noProof/>
                <w:webHidden/>
              </w:rPr>
              <w:tab/>
            </w:r>
            <w:r w:rsidR="0001577B">
              <w:rPr>
                <w:noProof/>
                <w:webHidden/>
              </w:rPr>
              <w:fldChar w:fldCharType="begin"/>
            </w:r>
            <w:r w:rsidR="0001577B">
              <w:rPr>
                <w:noProof/>
                <w:webHidden/>
              </w:rPr>
              <w:instrText xml:space="preserve"> PAGEREF _Toc524953810 \h </w:instrText>
            </w:r>
            <w:r w:rsidR="0001577B">
              <w:rPr>
                <w:noProof/>
                <w:webHidden/>
              </w:rPr>
            </w:r>
            <w:r w:rsidR="0001577B">
              <w:rPr>
                <w:noProof/>
                <w:webHidden/>
              </w:rPr>
              <w:fldChar w:fldCharType="separate"/>
            </w:r>
            <w:r w:rsidR="00390078">
              <w:rPr>
                <w:noProof/>
                <w:webHidden/>
              </w:rPr>
              <w:t>17</w:t>
            </w:r>
            <w:r w:rsidR="0001577B">
              <w:rPr>
                <w:noProof/>
                <w:webHidden/>
              </w:rPr>
              <w:fldChar w:fldCharType="end"/>
            </w:r>
          </w:hyperlink>
        </w:p>
        <w:p w14:paraId="6965D489"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811" w:history="1">
            <w:r w:rsidR="0001577B" w:rsidRPr="00CC5C25">
              <w:rPr>
                <w:rStyle w:val="Hyperlink"/>
                <w:noProof/>
              </w:rPr>
              <w:t>A.</w:t>
            </w:r>
            <w:r w:rsidR="0001577B">
              <w:rPr>
                <w:rFonts w:asciiTheme="minorHAnsi" w:eastAsiaTheme="minorEastAsia" w:hAnsiTheme="minorHAnsi"/>
                <w:noProof/>
                <w:sz w:val="22"/>
              </w:rPr>
              <w:tab/>
            </w:r>
            <w:r w:rsidR="0001577B" w:rsidRPr="00CC5C25">
              <w:rPr>
                <w:rStyle w:val="Hyperlink"/>
                <w:noProof/>
              </w:rPr>
              <w:t>POD Operations Team Debriefing</w:t>
            </w:r>
            <w:r w:rsidR="0001577B">
              <w:rPr>
                <w:noProof/>
                <w:webHidden/>
              </w:rPr>
              <w:tab/>
            </w:r>
            <w:r w:rsidR="0001577B">
              <w:rPr>
                <w:noProof/>
                <w:webHidden/>
              </w:rPr>
              <w:fldChar w:fldCharType="begin"/>
            </w:r>
            <w:r w:rsidR="0001577B">
              <w:rPr>
                <w:noProof/>
                <w:webHidden/>
              </w:rPr>
              <w:instrText xml:space="preserve"> PAGEREF _Toc524953811 \h </w:instrText>
            </w:r>
            <w:r w:rsidR="0001577B">
              <w:rPr>
                <w:noProof/>
                <w:webHidden/>
              </w:rPr>
            </w:r>
            <w:r w:rsidR="0001577B">
              <w:rPr>
                <w:noProof/>
                <w:webHidden/>
              </w:rPr>
              <w:fldChar w:fldCharType="separate"/>
            </w:r>
            <w:r w:rsidR="00390078">
              <w:rPr>
                <w:noProof/>
                <w:webHidden/>
              </w:rPr>
              <w:t>17</w:t>
            </w:r>
            <w:r w:rsidR="0001577B">
              <w:rPr>
                <w:noProof/>
                <w:webHidden/>
              </w:rPr>
              <w:fldChar w:fldCharType="end"/>
            </w:r>
          </w:hyperlink>
        </w:p>
        <w:p w14:paraId="02976C0E"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812" w:history="1">
            <w:r w:rsidR="0001577B" w:rsidRPr="00CC5C25">
              <w:rPr>
                <w:rStyle w:val="Hyperlink"/>
                <w:noProof/>
              </w:rPr>
              <w:t>B.</w:t>
            </w:r>
            <w:r w:rsidR="0001577B">
              <w:rPr>
                <w:rFonts w:asciiTheme="minorHAnsi" w:eastAsiaTheme="minorEastAsia" w:hAnsiTheme="minorHAnsi"/>
                <w:noProof/>
                <w:sz w:val="22"/>
              </w:rPr>
              <w:tab/>
            </w:r>
            <w:r w:rsidR="0001577B" w:rsidRPr="00CC5C25">
              <w:rPr>
                <w:rStyle w:val="Hyperlink"/>
                <w:noProof/>
              </w:rPr>
              <w:t>Site Cleanup</w:t>
            </w:r>
            <w:r w:rsidR="0001577B">
              <w:rPr>
                <w:noProof/>
                <w:webHidden/>
              </w:rPr>
              <w:tab/>
            </w:r>
            <w:r w:rsidR="0001577B">
              <w:rPr>
                <w:noProof/>
                <w:webHidden/>
              </w:rPr>
              <w:fldChar w:fldCharType="begin"/>
            </w:r>
            <w:r w:rsidR="0001577B">
              <w:rPr>
                <w:noProof/>
                <w:webHidden/>
              </w:rPr>
              <w:instrText xml:space="preserve"> PAGEREF _Toc524953812 \h </w:instrText>
            </w:r>
            <w:r w:rsidR="0001577B">
              <w:rPr>
                <w:noProof/>
                <w:webHidden/>
              </w:rPr>
            </w:r>
            <w:r w:rsidR="0001577B">
              <w:rPr>
                <w:noProof/>
                <w:webHidden/>
              </w:rPr>
              <w:fldChar w:fldCharType="separate"/>
            </w:r>
            <w:r w:rsidR="00390078">
              <w:rPr>
                <w:noProof/>
                <w:webHidden/>
              </w:rPr>
              <w:t>18</w:t>
            </w:r>
            <w:r w:rsidR="0001577B">
              <w:rPr>
                <w:noProof/>
                <w:webHidden/>
              </w:rPr>
              <w:fldChar w:fldCharType="end"/>
            </w:r>
          </w:hyperlink>
        </w:p>
        <w:p w14:paraId="0619183A"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813" w:history="1">
            <w:r w:rsidR="0001577B" w:rsidRPr="00CC5C25">
              <w:rPr>
                <w:rStyle w:val="Hyperlink"/>
                <w:noProof/>
              </w:rPr>
              <w:t>C.</w:t>
            </w:r>
            <w:r w:rsidR="0001577B">
              <w:rPr>
                <w:rFonts w:asciiTheme="minorHAnsi" w:eastAsiaTheme="minorEastAsia" w:hAnsiTheme="minorHAnsi"/>
                <w:noProof/>
                <w:sz w:val="22"/>
              </w:rPr>
              <w:tab/>
            </w:r>
            <w:r w:rsidR="0001577B" w:rsidRPr="00CC5C25">
              <w:rPr>
                <w:rStyle w:val="Hyperlink"/>
                <w:noProof/>
              </w:rPr>
              <w:t>Returning Unused Medications and Documentation</w:t>
            </w:r>
            <w:r w:rsidR="0001577B">
              <w:rPr>
                <w:noProof/>
                <w:webHidden/>
              </w:rPr>
              <w:tab/>
            </w:r>
            <w:r w:rsidR="0001577B">
              <w:rPr>
                <w:noProof/>
                <w:webHidden/>
              </w:rPr>
              <w:fldChar w:fldCharType="begin"/>
            </w:r>
            <w:r w:rsidR="0001577B">
              <w:rPr>
                <w:noProof/>
                <w:webHidden/>
              </w:rPr>
              <w:instrText xml:space="preserve"> PAGEREF _Toc524953813 \h </w:instrText>
            </w:r>
            <w:r w:rsidR="0001577B">
              <w:rPr>
                <w:noProof/>
                <w:webHidden/>
              </w:rPr>
            </w:r>
            <w:r w:rsidR="0001577B">
              <w:rPr>
                <w:noProof/>
                <w:webHidden/>
              </w:rPr>
              <w:fldChar w:fldCharType="separate"/>
            </w:r>
            <w:r w:rsidR="00390078">
              <w:rPr>
                <w:noProof/>
                <w:webHidden/>
              </w:rPr>
              <w:t>18</w:t>
            </w:r>
            <w:r w:rsidR="0001577B">
              <w:rPr>
                <w:noProof/>
                <w:webHidden/>
              </w:rPr>
              <w:fldChar w:fldCharType="end"/>
            </w:r>
          </w:hyperlink>
        </w:p>
        <w:p w14:paraId="0BC312F6" w14:textId="77777777" w:rsidR="0001577B" w:rsidRDefault="00A77AEA">
          <w:pPr>
            <w:pStyle w:val="TOC2"/>
            <w:tabs>
              <w:tab w:val="left" w:pos="880"/>
              <w:tab w:val="right" w:leader="dot" w:pos="9350"/>
            </w:tabs>
            <w:rPr>
              <w:rFonts w:asciiTheme="minorHAnsi" w:eastAsiaTheme="minorEastAsia" w:hAnsiTheme="minorHAnsi"/>
              <w:noProof/>
              <w:sz w:val="22"/>
            </w:rPr>
          </w:pPr>
          <w:hyperlink w:anchor="_Toc524953814" w:history="1">
            <w:r w:rsidR="0001577B" w:rsidRPr="00CC5C25">
              <w:rPr>
                <w:rStyle w:val="Hyperlink"/>
                <w:noProof/>
              </w:rPr>
              <w:t>D.</w:t>
            </w:r>
            <w:r w:rsidR="0001577B">
              <w:rPr>
                <w:rFonts w:asciiTheme="minorHAnsi" w:eastAsiaTheme="minorEastAsia" w:hAnsiTheme="minorHAnsi"/>
                <w:noProof/>
                <w:sz w:val="22"/>
              </w:rPr>
              <w:tab/>
            </w:r>
            <w:r w:rsidR="0001577B" w:rsidRPr="00CC5C25">
              <w:rPr>
                <w:rStyle w:val="Hyperlink"/>
                <w:noProof/>
              </w:rPr>
              <w:t>OCHD Hotwash (Post Incident Evaluation)</w:t>
            </w:r>
            <w:r w:rsidR="0001577B">
              <w:rPr>
                <w:noProof/>
                <w:webHidden/>
              </w:rPr>
              <w:tab/>
            </w:r>
            <w:r w:rsidR="0001577B">
              <w:rPr>
                <w:noProof/>
                <w:webHidden/>
              </w:rPr>
              <w:fldChar w:fldCharType="begin"/>
            </w:r>
            <w:r w:rsidR="0001577B">
              <w:rPr>
                <w:noProof/>
                <w:webHidden/>
              </w:rPr>
              <w:instrText xml:space="preserve"> PAGEREF _Toc524953814 \h </w:instrText>
            </w:r>
            <w:r w:rsidR="0001577B">
              <w:rPr>
                <w:noProof/>
                <w:webHidden/>
              </w:rPr>
            </w:r>
            <w:r w:rsidR="0001577B">
              <w:rPr>
                <w:noProof/>
                <w:webHidden/>
              </w:rPr>
              <w:fldChar w:fldCharType="separate"/>
            </w:r>
            <w:r w:rsidR="00390078">
              <w:rPr>
                <w:noProof/>
                <w:webHidden/>
              </w:rPr>
              <w:t>18</w:t>
            </w:r>
            <w:r w:rsidR="0001577B">
              <w:rPr>
                <w:noProof/>
                <w:webHidden/>
              </w:rPr>
              <w:fldChar w:fldCharType="end"/>
            </w:r>
          </w:hyperlink>
        </w:p>
        <w:p w14:paraId="55BB2014" w14:textId="77777777" w:rsidR="0001577B" w:rsidRDefault="00A77AEA">
          <w:pPr>
            <w:pStyle w:val="TOC1"/>
            <w:tabs>
              <w:tab w:val="left" w:pos="660"/>
              <w:tab w:val="right" w:leader="dot" w:pos="9350"/>
            </w:tabs>
            <w:rPr>
              <w:rFonts w:asciiTheme="minorHAnsi" w:eastAsiaTheme="minorEastAsia" w:hAnsiTheme="minorHAnsi"/>
              <w:noProof/>
              <w:sz w:val="22"/>
            </w:rPr>
          </w:pPr>
          <w:hyperlink w:anchor="_Toc524953815" w:history="1">
            <w:r w:rsidR="0001577B" w:rsidRPr="00CC5C25">
              <w:rPr>
                <w:rStyle w:val="Hyperlink"/>
                <w:noProof/>
              </w:rPr>
              <w:t>VI.</w:t>
            </w:r>
            <w:r w:rsidR="0001577B">
              <w:rPr>
                <w:rFonts w:asciiTheme="minorHAnsi" w:eastAsiaTheme="minorEastAsia" w:hAnsiTheme="minorHAnsi"/>
                <w:noProof/>
                <w:sz w:val="22"/>
              </w:rPr>
              <w:tab/>
            </w:r>
            <w:r w:rsidR="0001577B" w:rsidRPr="00CC5C25">
              <w:rPr>
                <w:rStyle w:val="Hyperlink"/>
                <w:noProof/>
              </w:rPr>
              <w:t>Training and Exercises</w:t>
            </w:r>
            <w:r w:rsidR="0001577B">
              <w:rPr>
                <w:noProof/>
                <w:webHidden/>
              </w:rPr>
              <w:tab/>
            </w:r>
            <w:r w:rsidR="0001577B">
              <w:rPr>
                <w:noProof/>
                <w:webHidden/>
              </w:rPr>
              <w:fldChar w:fldCharType="begin"/>
            </w:r>
            <w:r w:rsidR="0001577B">
              <w:rPr>
                <w:noProof/>
                <w:webHidden/>
              </w:rPr>
              <w:instrText xml:space="preserve"> PAGEREF _Toc524953815 \h </w:instrText>
            </w:r>
            <w:r w:rsidR="0001577B">
              <w:rPr>
                <w:noProof/>
                <w:webHidden/>
              </w:rPr>
            </w:r>
            <w:r w:rsidR="0001577B">
              <w:rPr>
                <w:noProof/>
                <w:webHidden/>
              </w:rPr>
              <w:fldChar w:fldCharType="separate"/>
            </w:r>
            <w:r w:rsidR="00390078">
              <w:rPr>
                <w:noProof/>
                <w:webHidden/>
              </w:rPr>
              <w:t>18</w:t>
            </w:r>
            <w:r w:rsidR="0001577B">
              <w:rPr>
                <w:noProof/>
                <w:webHidden/>
              </w:rPr>
              <w:fldChar w:fldCharType="end"/>
            </w:r>
          </w:hyperlink>
        </w:p>
        <w:p w14:paraId="06CA7D1C" w14:textId="77777777" w:rsidR="0001577B" w:rsidRDefault="00A77AEA">
          <w:pPr>
            <w:pStyle w:val="TOC1"/>
            <w:tabs>
              <w:tab w:val="left" w:pos="660"/>
              <w:tab w:val="right" w:leader="dot" w:pos="9350"/>
            </w:tabs>
            <w:rPr>
              <w:rFonts w:asciiTheme="minorHAnsi" w:eastAsiaTheme="minorEastAsia" w:hAnsiTheme="minorHAnsi"/>
              <w:noProof/>
              <w:sz w:val="22"/>
            </w:rPr>
          </w:pPr>
          <w:hyperlink w:anchor="_Toc524953816" w:history="1">
            <w:r w:rsidR="0001577B" w:rsidRPr="00CC5C25">
              <w:rPr>
                <w:rStyle w:val="Hyperlink"/>
                <w:noProof/>
              </w:rPr>
              <w:t>VII.</w:t>
            </w:r>
            <w:r w:rsidR="0001577B">
              <w:rPr>
                <w:rFonts w:asciiTheme="minorHAnsi" w:eastAsiaTheme="minorEastAsia" w:hAnsiTheme="minorHAnsi"/>
                <w:noProof/>
                <w:sz w:val="22"/>
              </w:rPr>
              <w:tab/>
            </w:r>
            <w:r w:rsidR="0001577B" w:rsidRPr="00CC5C25">
              <w:rPr>
                <w:rStyle w:val="Hyperlink"/>
                <w:noProof/>
              </w:rPr>
              <w:t>Acronyms</w:t>
            </w:r>
            <w:r w:rsidR="0001577B">
              <w:rPr>
                <w:noProof/>
                <w:webHidden/>
              </w:rPr>
              <w:tab/>
            </w:r>
            <w:r w:rsidR="0001577B">
              <w:rPr>
                <w:noProof/>
                <w:webHidden/>
              </w:rPr>
              <w:fldChar w:fldCharType="begin"/>
            </w:r>
            <w:r w:rsidR="0001577B">
              <w:rPr>
                <w:noProof/>
                <w:webHidden/>
              </w:rPr>
              <w:instrText xml:space="preserve"> PAGEREF _Toc524953816 \h </w:instrText>
            </w:r>
            <w:r w:rsidR="0001577B">
              <w:rPr>
                <w:noProof/>
                <w:webHidden/>
              </w:rPr>
            </w:r>
            <w:r w:rsidR="0001577B">
              <w:rPr>
                <w:noProof/>
                <w:webHidden/>
              </w:rPr>
              <w:fldChar w:fldCharType="separate"/>
            </w:r>
            <w:r w:rsidR="00390078">
              <w:rPr>
                <w:noProof/>
                <w:webHidden/>
              </w:rPr>
              <w:t>18</w:t>
            </w:r>
            <w:r w:rsidR="0001577B">
              <w:rPr>
                <w:noProof/>
                <w:webHidden/>
              </w:rPr>
              <w:fldChar w:fldCharType="end"/>
            </w:r>
          </w:hyperlink>
        </w:p>
        <w:p w14:paraId="212E3F97" w14:textId="77777777" w:rsidR="00DE2383" w:rsidRPr="00DE2383" w:rsidRDefault="00DE2383">
          <w:pPr>
            <w:rPr>
              <w:szCs w:val="24"/>
            </w:rPr>
          </w:pPr>
          <w:r>
            <w:rPr>
              <w:b/>
              <w:bCs/>
              <w:noProof/>
            </w:rPr>
            <w:fldChar w:fldCharType="end"/>
          </w:r>
        </w:p>
      </w:sdtContent>
    </w:sdt>
    <w:p w14:paraId="064A41FA" w14:textId="77777777" w:rsidR="0001577B" w:rsidRDefault="0001577B" w:rsidP="00C232EF">
      <w:pPr>
        <w:rPr>
          <w:b/>
        </w:rPr>
      </w:pPr>
    </w:p>
    <w:p w14:paraId="69D1B72F" w14:textId="77777777" w:rsidR="0001577B" w:rsidRDefault="0001577B" w:rsidP="00C232EF">
      <w:pPr>
        <w:rPr>
          <w:b/>
        </w:rPr>
      </w:pPr>
    </w:p>
    <w:p w14:paraId="2D6D7C16" w14:textId="77777777" w:rsidR="0001577B" w:rsidRDefault="0001577B" w:rsidP="00C232EF">
      <w:pPr>
        <w:rPr>
          <w:b/>
        </w:rPr>
      </w:pPr>
    </w:p>
    <w:p w14:paraId="5C3E350D" w14:textId="77777777" w:rsidR="0001577B" w:rsidRDefault="0001577B" w:rsidP="00C232EF">
      <w:pPr>
        <w:rPr>
          <w:b/>
        </w:rPr>
      </w:pPr>
    </w:p>
    <w:p w14:paraId="5986247D" w14:textId="77777777" w:rsidR="0001577B" w:rsidRDefault="0001577B" w:rsidP="00C232EF">
      <w:pPr>
        <w:rPr>
          <w:b/>
        </w:rPr>
      </w:pPr>
    </w:p>
    <w:p w14:paraId="0A32B76A" w14:textId="77777777" w:rsidR="0001577B" w:rsidRDefault="0001577B" w:rsidP="00C232EF">
      <w:pPr>
        <w:rPr>
          <w:b/>
        </w:rPr>
      </w:pPr>
    </w:p>
    <w:p w14:paraId="56B3157A" w14:textId="77777777" w:rsidR="0001577B" w:rsidRDefault="0001577B" w:rsidP="00C232EF">
      <w:pPr>
        <w:rPr>
          <w:b/>
        </w:rPr>
      </w:pPr>
    </w:p>
    <w:p w14:paraId="2F4BDD76" w14:textId="77777777" w:rsidR="0001577B" w:rsidRDefault="0001577B" w:rsidP="00C232EF">
      <w:pPr>
        <w:rPr>
          <w:b/>
        </w:rPr>
      </w:pPr>
    </w:p>
    <w:p w14:paraId="0C7BC02D" w14:textId="77777777" w:rsidR="0001577B" w:rsidRDefault="0001577B" w:rsidP="00C232EF">
      <w:pPr>
        <w:rPr>
          <w:b/>
        </w:rPr>
      </w:pPr>
    </w:p>
    <w:p w14:paraId="02883CB1" w14:textId="77777777" w:rsidR="0001577B" w:rsidRDefault="0001577B" w:rsidP="00C232EF">
      <w:pPr>
        <w:rPr>
          <w:b/>
        </w:rPr>
      </w:pPr>
    </w:p>
    <w:p w14:paraId="3F8D0A93" w14:textId="77777777" w:rsidR="0001577B" w:rsidRDefault="0001577B" w:rsidP="00C232EF">
      <w:pPr>
        <w:rPr>
          <w:b/>
        </w:rPr>
      </w:pPr>
    </w:p>
    <w:p w14:paraId="20DB6CB1" w14:textId="77777777" w:rsidR="0001577B" w:rsidRDefault="0001577B" w:rsidP="00C232EF">
      <w:pPr>
        <w:rPr>
          <w:b/>
        </w:rPr>
      </w:pPr>
    </w:p>
    <w:p w14:paraId="1CE59121" w14:textId="77777777" w:rsidR="0001577B" w:rsidRDefault="0001577B" w:rsidP="00C232EF">
      <w:pPr>
        <w:rPr>
          <w:b/>
        </w:rPr>
      </w:pPr>
    </w:p>
    <w:p w14:paraId="2DFD55C3" w14:textId="77777777" w:rsidR="0001577B" w:rsidRDefault="0001577B" w:rsidP="00C232EF">
      <w:pPr>
        <w:rPr>
          <w:b/>
        </w:rPr>
      </w:pPr>
    </w:p>
    <w:p w14:paraId="6ACFEB36" w14:textId="77777777" w:rsidR="0001577B" w:rsidRDefault="0001577B" w:rsidP="00C232EF">
      <w:pPr>
        <w:rPr>
          <w:b/>
        </w:rPr>
      </w:pPr>
    </w:p>
    <w:p w14:paraId="457F5A7F" w14:textId="77777777" w:rsidR="0001577B" w:rsidRDefault="0001577B" w:rsidP="00C232EF">
      <w:pPr>
        <w:rPr>
          <w:b/>
        </w:rPr>
      </w:pPr>
    </w:p>
    <w:p w14:paraId="41BF98EC" w14:textId="77777777" w:rsidR="0001577B" w:rsidRDefault="0001577B" w:rsidP="00C232EF">
      <w:pPr>
        <w:rPr>
          <w:b/>
        </w:rPr>
      </w:pPr>
    </w:p>
    <w:p w14:paraId="6E5A66F4" w14:textId="77777777" w:rsidR="0001577B" w:rsidRDefault="0001577B" w:rsidP="00C232EF">
      <w:pPr>
        <w:rPr>
          <w:b/>
        </w:rPr>
      </w:pPr>
    </w:p>
    <w:p w14:paraId="1D2C9AF3" w14:textId="77777777" w:rsidR="0001577B" w:rsidRDefault="0001577B" w:rsidP="00C232EF">
      <w:pPr>
        <w:rPr>
          <w:b/>
        </w:rPr>
      </w:pPr>
    </w:p>
    <w:p w14:paraId="53411CF1" w14:textId="77777777" w:rsidR="0001577B" w:rsidRDefault="0001577B" w:rsidP="00C232EF">
      <w:pPr>
        <w:rPr>
          <w:b/>
        </w:rPr>
      </w:pPr>
    </w:p>
    <w:p w14:paraId="04001A07" w14:textId="77777777" w:rsidR="0001577B" w:rsidRDefault="0001577B" w:rsidP="00C232EF">
      <w:pPr>
        <w:rPr>
          <w:b/>
        </w:rPr>
      </w:pPr>
    </w:p>
    <w:p w14:paraId="12F3352B" w14:textId="77777777" w:rsidR="0001577B" w:rsidRDefault="0001577B" w:rsidP="00C232EF">
      <w:pPr>
        <w:rPr>
          <w:b/>
        </w:rPr>
      </w:pPr>
    </w:p>
    <w:p w14:paraId="174B760F" w14:textId="77777777" w:rsidR="0001577B" w:rsidRDefault="0001577B" w:rsidP="00C232EF">
      <w:pPr>
        <w:rPr>
          <w:b/>
        </w:rPr>
      </w:pPr>
    </w:p>
    <w:p w14:paraId="44FCE335" w14:textId="77777777" w:rsidR="0001577B" w:rsidRDefault="0001577B" w:rsidP="00C232EF">
      <w:pPr>
        <w:rPr>
          <w:b/>
        </w:rPr>
      </w:pPr>
    </w:p>
    <w:p w14:paraId="34A54637" w14:textId="77777777" w:rsidR="0001577B" w:rsidRDefault="0001577B" w:rsidP="00C232EF">
      <w:pPr>
        <w:rPr>
          <w:b/>
        </w:rPr>
      </w:pPr>
    </w:p>
    <w:p w14:paraId="43837D47" w14:textId="77777777" w:rsidR="00CD0DDF" w:rsidRDefault="00DE2383" w:rsidP="00C232EF">
      <w:r w:rsidRPr="00DE2383">
        <w:rPr>
          <w:b/>
        </w:rPr>
        <w:lastRenderedPageBreak/>
        <w:t>Appendices</w:t>
      </w:r>
      <w:r>
        <w:br/>
      </w:r>
    </w:p>
    <w:p w14:paraId="2669E9B5" w14:textId="77777777" w:rsidR="00CD0DDF" w:rsidRDefault="00CD0DDF" w:rsidP="00C232EF">
      <w:pPr>
        <w:rPr>
          <w:b/>
        </w:rPr>
      </w:pPr>
      <w:r>
        <w:rPr>
          <w:b/>
        </w:rPr>
        <w:t>Appendix 1</w:t>
      </w:r>
      <w:r w:rsidR="00D831B3">
        <w:rPr>
          <w:b/>
        </w:rPr>
        <w:t>:</w:t>
      </w:r>
      <w:r>
        <w:rPr>
          <w:b/>
        </w:rPr>
        <w:t xml:space="preserve"> POD Operations Team Information</w:t>
      </w:r>
    </w:p>
    <w:p w14:paraId="48378139" w14:textId="77777777" w:rsidR="00CD0DDF" w:rsidRPr="00D831B3" w:rsidRDefault="00CD0DDF" w:rsidP="00C232EF">
      <w:r w:rsidRPr="00D831B3">
        <w:tab/>
        <w:t>App</w:t>
      </w:r>
      <w:r w:rsidR="003E5672">
        <w:t>endix 1.1 Incident Command Chart</w:t>
      </w:r>
    </w:p>
    <w:p w14:paraId="14653197" w14:textId="5C188FBF" w:rsidR="00CD0DDF" w:rsidRPr="00D831B3" w:rsidRDefault="00CD0DDF" w:rsidP="00C232EF">
      <w:r w:rsidRPr="00D831B3">
        <w:tab/>
        <w:t>Appendix 1.</w:t>
      </w:r>
      <w:r w:rsidR="00D5032E">
        <w:t>2</w:t>
      </w:r>
      <w:r w:rsidRPr="00D831B3">
        <w:t xml:space="preserve"> Job Action Guidelines</w:t>
      </w:r>
    </w:p>
    <w:p w14:paraId="092C2515" w14:textId="77777777" w:rsidR="00CD0DDF" w:rsidRPr="00D831B3" w:rsidRDefault="00CD0DDF" w:rsidP="00C232EF">
      <w:r w:rsidRPr="00D831B3">
        <w:tab/>
        <w:t>Appendix 1.3 POD Operations Team Training Log</w:t>
      </w:r>
    </w:p>
    <w:p w14:paraId="7D974515" w14:textId="77777777" w:rsidR="00DE2383" w:rsidRDefault="00DE2383" w:rsidP="00776148">
      <w:pPr>
        <w:rPr>
          <w:b/>
          <w:szCs w:val="24"/>
        </w:rPr>
      </w:pPr>
    </w:p>
    <w:p w14:paraId="2F422826" w14:textId="77777777" w:rsidR="008F5200" w:rsidRDefault="008F5200" w:rsidP="008F5200">
      <w:pPr>
        <w:rPr>
          <w:b/>
          <w:szCs w:val="24"/>
        </w:rPr>
      </w:pPr>
      <w:r>
        <w:rPr>
          <w:b/>
          <w:szCs w:val="24"/>
        </w:rPr>
        <w:t>Appendix 2: Activation Materials</w:t>
      </w:r>
    </w:p>
    <w:p w14:paraId="180AF47A" w14:textId="77777777" w:rsidR="008F5200" w:rsidRPr="00D831B3" w:rsidRDefault="008F5200" w:rsidP="008F5200">
      <w:pPr>
        <w:rPr>
          <w:szCs w:val="24"/>
        </w:rPr>
      </w:pPr>
      <w:r>
        <w:rPr>
          <w:b/>
          <w:szCs w:val="24"/>
        </w:rPr>
        <w:tab/>
      </w:r>
      <w:r>
        <w:rPr>
          <w:szCs w:val="24"/>
        </w:rPr>
        <w:t>Appendix 2.1</w:t>
      </w:r>
      <w:r w:rsidRPr="00D831B3">
        <w:rPr>
          <w:szCs w:val="24"/>
        </w:rPr>
        <w:t xml:space="preserve"> Closed POD Activation Checklists</w:t>
      </w:r>
    </w:p>
    <w:p w14:paraId="7751A869" w14:textId="77777777" w:rsidR="008F5200" w:rsidRPr="00D831B3" w:rsidRDefault="008F5200" w:rsidP="008F5200">
      <w:pPr>
        <w:rPr>
          <w:szCs w:val="24"/>
        </w:rPr>
      </w:pPr>
      <w:r>
        <w:rPr>
          <w:szCs w:val="24"/>
        </w:rPr>
        <w:tab/>
        <w:t>Appendix 2.2</w:t>
      </w:r>
      <w:r w:rsidRPr="00D831B3">
        <w:rPr>
          <w:szCs w:val="24"/>
        </w:rPr>
        <w:t xml:space="preserve"> POD Operations Team Call Down</w:t>
      </w:r>
    </w:p>
    <w:p w14:paraId="12B6B7E9" w14:textId="77777777" w:rsidR="008F5200" w:rsidRDefault="008F5200" w:rsidP="008F5200">
      <w:pPr>
        <w:rPr>
          <w:szCs w:val="24"/>
        </w:rPr>
      </w:pPr>
      <w:r w:rsidRPr="00D831B3">
        <w:rPr>
          <w:szCs w:val="24"/>
        </w:rPr>
        <w:tab/>
        <w:t>Appendix 2.3 POD Operations Team Call Script</w:t>
      </w:r>
    </w:p>
    <w:p w14:paraId="06BA318D" w14:textId="77777777" w:rsidR="008F5200" w:rsidRDefault="008F5200" w:rsidP="008F5200">
      <w:pPr>
        <w:rPr>
          <w:szCs w:val="24"/>
        </w:rPr>
      </w:pPr>
      <w:r>
        <w:rPr>
          <w:szCs w:val="24"/>
        </w:rPr>
        <w:tab/>
        <w:t>Appendix 2.4 POD Activation Kit</w:t>
      </w:r>
    </w:p>
    <w:p w14:paraId="300BA1C6" w14:textId="77777777" w:rsidR="008F5200" w:rsidRDefault="008F5200" w:rsidP="008F5200">
      <w:pPr>
        <w:rPr>
          <w:szCs w:val="24"/>
        </w:rPr>
      </w:pPr>
      <w:r>
        <w:rPr>
          <w:szCs w:val="24"/>
        </w:rPr>
        <w:tab/>
        <w:t>Appendix 2.5 POD Site Map and Driving Directions</w:t>
      </w:r>
    </w:p>
    <w:p w14:paraId="494A0192" w14:textId="77777777" w:rsidR="008F5200" w:rsidRPr="00D831B3" w:rsidRDefault="008F5200" w:rsidP="008F5200">
      <w:pPr>
        <w:rPr>
          <w:szCs w:val="24"/>
        </w:rPr>
      </w:pPr>
      <w:r>
        <w:rPr>
          <w:szCs w:val="24"/>
        </w:rPr>
        <w:tab/>
        <w:t>Appendix 2.6 Briefing Checklists</w:t>
      </w:r>
    </w:p>
    <w:p w14:paraId="372B134F" w14:textId="77777777" w:rsidR="008F5200" w:rsidRDefault="008F5200" w:rsidP="00776148">
      <w:pPr>
        <w:rPr>
          <w:b/>
          <w:szCs w:val="24"/>
        </w:rPr>
      </w:pPr>
    </w:p>
    <w:p w14:paraId="0A908C4D" w14:textId="77777777" w:rsidR="00DE2383" w:rsidRDefault="008F5200" w:rsidP="00776148">
      <w:pPr>
        <w:rPr>
          <w:b/>
          <w:szCs w:val="24"/>
        </w:rPr>
      </w:pPr>
      <w:r>
        <w:rPr>
          <w:b/>
          <w:szCs w:val="24"/>
        </w:rPr>
        <w:t>Appendix 3</w:t>
      </w:r>
      <w:r w:rsidR="00D831B3">
        <w:rPr>
          <w:b/>
          <w:szCs w:val="24"/>
        </w:rPr>
        <w:t>:</w:t>
      </w:r>
      <w:r w:rsidR="00CD0DDF">
        <w:rPr>
          <w:b/>
          <w:szCs w:val="24"/>
        </w:rPr>
        <w:t xml:space="preserve"> </w:t>
      </w:r>
      <w:r w:rsidR="003E5672">
        <w:rPr>
          <w:b/>
          <w:szCs w:val="24"/>
        </w:rPr>
        <w:t xml:space="preserve">Risk </w:t>
      </w:r>
      <w:r w:rsidR="00CD0DDF">
        <w:rPr>
          <w:b/>
          <w:szCs w:val="24"/>
        </w:rPr>
        <w:t>Communication Materials</w:t>
      </w:r>
    </w:p>
    <w:p w14:paraId="66632E34" w14:textId="77777777" w:rsidR="00CD0DDF" w:rsidRPr="00D831B3" w:rsidRDefault="00CD0DDF" w:rsidP="00776148">
      <w:pPr>
        <w:rPr>
          <w:szCs w:val="24"/>
        </w:rPr>
      </w:pPr>
      <w:r>
        <w:rPr>
          <w:b/>
          <w:szCs w:val="24"/>
        </w:rPr>
        <w:tab/>
      </w:r>
      <w:r w:rsidRPr="00D831B3">
        <w:rPr>
          <w:szCs w:val="24"/>
        </w:rPr>
        <w:t>Appendi</w:t>
      </w:r>
      <w:r w:rsidR="008F5200">
        <w:rPr>
          <w:szCs w:val="24"/>
        </w:rPr>
        <w:t>x 3</w:t>
      </w:r>
      <w:r w:rsidRPr="00D831B3">
        <w:rPr>
          <w:szCs w:val="24"/>
        </w:rPr>
        <w:t>.1 – MIHAN Information</w:t>
      </w:r>
    </w:p>
    <w:p w14:paraId="05F05EA1" w14:textId="77777777" w:rsidR="00CD0DDF" w:rsidRPr="00D831B3" w:rsidRDefault="008F5200" w:rsidP="00776148">
      <w:pPr>
        <w:rPr>
          <w:szCs w:val="24"/>
        </w:rPr>
      </w:pPr>
      <w:r>
        <w:rPr>
          <w:szCs w:val="24"/>
        </w:rPr>
        <w:tab/>
        <w:t>Appendix 3</w:t>
      </w:r>
      <w:r w:rsidR="00CD0DDF" w:rsidRPr="00D831B3">
        <w:rPr>
          <w:szCs w:val="24"/>
        </w:rPr>
        <w:t xml:space="preserve">.2 – </w:t>
      </w:r>
      <w:r w:rsidR="003E5672">
        <w:rPr>
          <w:szCs w:val="24"/>
        </w:rPr>
        <w:t xml:space="preserve">Information Letter for </w:t>
      </w:r>
      <w:r w:rsidR="00507D01">
        <w:rPr>
          <w:szCs w:val="24"/>
        </w:rPr>
        <w:t xml:space="preserve">Residents and </w:t>
      </w:r>
      <w:r w:rsidR="003E5672">
        <w:rPr>
          <w:szCs w:val="24"/>
        </w:rPr>
        <w:t>Stakeholders</w:t>
      </w:r>
    </w:p>
    <w:p w14:paraId="716B02E1" w14:textId="77777777" w:rsidR="00CD0DDF" w:rsidRDefault="008F5200" w:rsidP="00776148">
      <w:pPr>
        <w:rPr>
          <w:szCs w:val="24"/>
        </w:rPr>
      </w:pPr>
      <w:r>
        <w:rPr>
          <w:szCs w:val="24"/>
        </w:rPr>
        <w:tab/>
        <w:t>Appendix 3</w:t>
      </w:r>
      <w:r w:rsidR="00CD0DDF" w:rsidRPr="00D831B3">
        <w:rPr>
          <w:szCs w:val="24"/>
        </w:rPr>
        <w:t xml:space="preserve">.3 – </w:t>
      </w:r>
      <w:r w:rsidR="003E5672">
        <w:rPr>
          <w:szCs w:val="24"/>
        </w:rPr>
        <w:t>POD Activation Letter for Stakeholders</w:t>
      </w:r>
    </w:p>
    <w:p w14:paraId="315A5B04" w14:textId="77777777" w:rsidR="00895397" w:rsidRPr="00D831B3" w:rsidRDefault="00895397" w:rsidP="00776148">
      <w:pPr>
        <w:rPr>
          <w:szCs w:val="24"/>
        </w:rPr>
      </w:pPr>
      <w:r>
        <w:rPr>
          <w:szCs w:val="24"/>
        </w:rPr>
        <w:tab/>
        <w:t>Appendix 3</w:t>
      </w:r>
      <w:r w:rsidRPr="00D831B3">
        <w:rPr>
          <w:szCs w:val="24"/>
        </w:rPr>
        <w:t>.</w:t>
      </w:r>
      <w:r>
        <w:rPr>
          <w:szCs w:val="24"/>
        </w:rPr>
        <w:t>4</w:t>
      </w:r>
      <w:r w:rsidRPr="00D831B3">
        <w:rPr>
          <w:szCs w:val="24"/>
        </w:rPr>
        <w:t xml:space="preserve"> – </w:t>
      </w:r>
      <w:r>
        <w:rPr>
          <w:szCs w:val="24"/>
        </w:rPr>
        <w:t>POD Activation Call Script for Employees and Resident’s Family</w:t>
      </w:r>
    </w:p>
    <w:p w14:paraId="726263DE" w14:textId="77777777" w:rsidR="00D831B3" w:rsidRDefault="00D831B3" w:rsidP="00776148">
      <w:pPr>
        <w:rPr>
          <w:b/>
          <w:szCs w:val="24"/>
        </w:rPr>
      </w:pPr>
    </w:p>
    <w:p w14:paraId="439E3D6D" w14:textId="77777777" w:rsidR="00D831B3" w:rsidRDefault="008F5200" w:rsidP="00D831B3">
      <w:pPr>
        <w:rPr>
          <w:b/>
          <w:szCs w:val="24"/>
        </w:rPr>
      </w:pPr>
      <w:r>
        <w:rPr>
          <w:b/>
          <w:szCs w:val="24"/>
        </w:rPr>
        <w:t>Appendix 4</w:t>
      </w:r>
      <w:r w:rsidR="00D831B3">
        <w:rPr>
          <w:b/>
          <w:szCs w:val="24"/>
        </w:rPr>
        <w:t>: Deactivation Materials</w:t>
      </w:r>
    </w:p>
    <w:p w14:paraId="28A74927" w14:textId="77777777" w:rsidR="008F5200" w:rsidRDefault="008F5200" w:rsidP="00D831B3">
      <w:pPr>
        <w:rPr>
          <w:szCs w:val="24"/>
        </w:rPr>
      </w:pPr>
      <w:r>
        <w:rPr>
          <w:b/>
          <w:szCs w:val="24"/>
        </w:rPr>
        <w:tab/>
      </w:r>
      <w:r>
        <w:rPr>
          <w:szCs w:val="24"/>
        </w:rPr>
        <w:t>Appendix 4.1 Deactivation Checklist</w:t>
      </w:r>
    </w:p>
    <w:p w14:paraId="34AE2CBE" w14:textId="77777777" w:rsidR="008F5200" w:rsidRDefault="008F5200" w:rsidP="00D831B3">
      <w:pPr>
        <w:rPr>
          <w:szCs w:val="24"/>
        </w:rPr>
      </w:pPr>
      <w:r>
        <w:rPr>
          <w:szCs w:val="24"/>
        </w:rPr>
        <w:tab/>
        <w:t>Appendix 4.2 Debriefing Checklists</w:t>
      </w:r>
    </w:p>
    <w:p w14:paraId="18F74B1E" w14:textId="77777777" w:rsidR="008F5200" w:rsidRPr="008F5200" w:rsidRDefault="008F5200" w:rsidP="00D831B3">
      <w:pPr>
        <w:rPr>
          <w:szCs w:val="24"/>
        </w:rPr>
      </w:pPr>
      <w:r>
        <w:rPr>
          <w:szCs w:val="24"/>
        </w:rPr>
        <w:tab/>
        <w:t>Appendix 4.3 Final Dispensing Report</w:t>
      </w:r>
    </w:p>
    <w:p w14:paraId="62098C6C" w14:textId="77777777" w:rsidR="00CD0DDF" w:rsidRDefault="00CD0DDF" w:rsidP="00776148">
      <w:pPr>
        <w:rPr>
          <w:b/>
          <w:szCs w:val="24"/>
        </w:rPr>
      </w:pPr>
    </w:p>
    <w:p w14:paraId="235CF2DD" w14:textId="77777777" w:rsidR="00CD0DDF" w:rsidRDefault="008F5200" w:rsidP="00776148">
      <w:pPr>
        <w:rPr>
          <w:b/>
          <w:szCs w:val="24"/>
        </w:rPr>
      </w:pPr>
      <w:r>
        <w:rPr>
          <w:b/>
          <w:szCs w:val="24"/>
        </w:rPr>
        <w:t>Appendix 5</w:t>
      </w:r>
      <w:r w:rsidR="00D831B3">
        <w:rPr>
          <w:b/>
          <w:szCs w:val="24"/>
        </w:rPr>
        <w:t>:</w:t>
      </w:r>
      <w:r w:rsidR="00CD0DDF">
        <w:rPr>
          <w:b/>
          <w:szCs w:val="24"/>
        </w:rPr>
        <w:t xml:space="preserve"> </w:t>
      </w:r>
      <w:r>
        <w:rPr>
          <w:b/>
          <w:szCs w:val="24"/>
        </w:rPr>
        <w:t>Staff Preparedness</w:t>
      </w:r>
    </w:p>
    <w:p w14:paraId="3FDDC3C7" w14:textId="77777777" w:rsidR="00CD0DDF" w:rsidRPr="00D831B3" w:rsidRDefault="00CD0DDF" w:rsidP="00776148">
      <w:pPr>
        <w:rPr>
          <w:szCs w:val="24"/>
        </w:rPr>
      </w:pPr>
      <w:r>
        <w:rPr>
          <w:b/>
          <w:szCs w:val="24"/>
        </w:rPr>
        <w:tab/>
      </w:r>
      <w:r w:rsidR="008F5200">
        <w:rPr>
          <w:szCs w:val="24"/>
        </w:rPr>
        <w:t>Appendix 5</w:t>
      </w:r>
      <w:r w:rsidRPr="00D831B3">
        <w:rPr>
          <w:szCs w:val="24"/>
        </w:rPr>
        <w:t>.1 Emergency GO-Kits</w:t>
      </w:r>
    </w:p>
    <w:p w14:paraId="39AC8BAD" w14:textId="77777777" w:rsidR="00CD0DDF" w:rsidRPr="0001577B" w:rsidRDefault="008F5200" w:rsidP="00776148">
      <w:pPr>
        <w:rPr>
          <w:szCs w:val="24"/>
        </w:rPr>
      </w:pPr>
      <w:r>
        <w:rPr>
          <w:szCs w:val="24"/>
        </w:rPr>
        <w:tab/>
        <w:t>Appendix 5</w:t>
      </w:r>
      <w:r w:rsidR="0001577B">
        <w:rPr>
          <w:szCs w:val="24"/>
        </w:rPr>
        <w:t>.2 Family Emergency Plan</w:t>
      </w:r>
    </w:p>
    <w:p w14:paraId="2B773248" w14:textId="77777777" w:rsidR="00DE2383" w:rsidRPr="00DE2383" w:rsidRDefault="00DE2383" w:rsidP="00776148">
      <w:pPr>
        <w:rPr>
          <w:b/>
          <w:szCs w:val="24"/>
        </w:rPr>
      </w:pPr>
    </w:p>
    <w:p w14:paraId="16D0C41C" w14:textId="77777777" w:rsidR="008F5200" w:rsidRDefault="008F5200" w:rsidP="008F5200">
      <w:pPr>
        <w:rPr>
          <w:b/>
          <w:szCs w:val="24"/>
        </w:rPr>
      </w:pPr>
      <w:r>
        <w:rPr>
          <w:b/>
          <w:szCs w:val="24"/>
        </w:rPr>
        <w:t>Appendix 6: Example and Exercise Materials</w:t>
      </w:r>
    </w:p>
    <w:p w14:paraId="62001261" w14:textId="77777777" w:rsidR="00B1423C" w:rsidRDefault="00B1423C">
      <w:pPr>
        <w:jc w:val="left"/>
      </w:pPr>
      <w:r>
        <w:tab/>
        <w:t>Appendix 6.1 MDF</w:t>
      </w:r>
    </w:p>
    <w:p w14:paraId="37CDF386" w14:textId="77777777" w:rsidR="00B1423C" w:rsidRDefault="00B1423C">
      <w:pPr>
        <w:jc w:val="left"/>
      </w:pPr>
      <w:r>
        <w:tab/>
        <w:t>Appendix 6.2 Letter of Referral</w:t>
      </w:r>
    </w:p>
    <w:p w14:paraId="73041ED0" w14:textId="77777777" w:rsidR="00B1423C" w:rsidRDefault="00B1423C">
      <w:pPr>
        <w:jc w:val="left"/>
      </w:pPr>
      <w:r>
        <w:tab/>
        <w:t>Appendix 6.3 OCHD Drug Information Sheet</w:t>
      </w:r>
    </w:p>
    <w:p w14:paraId="001F082E" w14:textId="77777777" w:rsidR="00B1423C" w:rsidRDefault="00B1423C">
      <w:pPr>
        <w:jc w:val="left"/>
      </w:pPr>
      <w:r>
        <w:tab/>
        <w:t>Appendix 6.4</w:t>
      </w:r>
      <w:r>
        <w:tab/>
        <w:t>Pill Crushing Example</w:t>
      </w:r>
    </w:p>
    <w:p w14:paraId="41896E81" w14:textId="77777777" w:rsidR="00B1423C" w:rsidRDefault="00B1423C">
      <w:pPr>
        <w:jc w:val="left"/>
      </w:pPr>
      <w:r>
        <w:tab/>
        <w:t>Appendix 6.5</w:t>
      </w:r>
      <w:r>
        <w:tab/>
        <w:t>Exercise Template</w:t>
      </w:r>
    </w:p>
    <w:p w14:paraId="506121A2" w14:textId="77777777" w:rsidR="00B1423C" w:rsidRDefault="00B1423C">
      <w:pPr>
        <w:jc w:val="left"/>
      </w:pPr>
      <w:r>
        <w:tab/>
        <w:t>Appendix 6.6</w:t>
      </w:r>
      <w:r>
        <w:tab/>
        <w:t xml:space="preserve">AAR Template </w:t>
      </w:r>
    </w:p>
    <w:p w14:paraId="395412C0" w14:textId="77777777" w:rsidR="00DE2383" w:rsidRDefault="00DE2383">
      <w:pPr>
        <w:jc w:val="left"/>
      </w:pPr>
      <w:r>
        <w:br w:type="page"/>
      </w:r>
    </w:p>
    <w:p w14:paraId="696033DA" w14:textId="77777777" w:rsidR="00DE2383" w:rsidRPr="00DE2383" w:rsidRDefault="00DE2383" w:rsidP="00DE2383">
      <w:pPr>
        <w:keepNext/>
        <w:keepLines/>
        <w:ind w:left="-360"/>
        <w:jc w:val="center"/>
        <w:outlineLvl w:val="0"/>
        <w:rPr>
          <w:rFonts w:eastAsiaTheme="majorEastAsia" w:cstheme="majorBidi"/>
          <w:b/>
          <w:bCs/>
          <w:szCs w:val="28"/>
        </w:rPr>
      </w:pPr>
      <w:bookmarkStart w:id="1" w:name="_Toc483490465"/>
      <w:bookmarkStart w:id="2" w:name="_Toc524953771"/>
      <w:r w:rsidRPr="00DE2383">
        <w:rPr>
          <w:rFonts w:eastAsiaTheme="majorEastAsia" w:cstheme="majorBidi"/>
          <w:b/>
          <w:bCs/>
          <w:szCs w:val="28"/>
        </w:rPr>
        <w:lastRenderedPageBreak/>
        <w:t>Signature Certification Page</w:t>
      </w:r>
      <w:bookmarkEnd w:id="1"/>
      <w:bookmarkEnd w:id="2"/>
    </w:p>
    <w:p w14:paraId="2AB225D0" w14:textId="77777777" w:rsidR="00DE2383" w:rsidRPr="00DE2383" w:rsidRDefault="00DE2383" w:rsidP="00DE2383">
      <w:pPr>
        <w:jc w:val="left"/>
        <w:rPr>
          <w:rFonts w:eastAsia="Times New Roman" w:cs="Arial"/>
          <w:szCs w:val="24"/>
        </w:rPr>
      </w:pPr>
    </w:p>
    <w:p w14:paraId="0F615A75" w14:textId="10BEDA0C" w:rsidR="00DE2383" w:rsidRPr="00DE2383" w:rsidRDefault="00DE2383" w:rsidP="00DE2383">
      <w:pPr>
        <w:rPr>
          <w:rFonts w:eastAsia="Times New Roman" w:cs="Arial"/>
          <w:szCs w:val="24"/>
        </w:rPr>
      </w:pPr>
      <w:r w:rsidRPr="00DE2383">
        <w:rPr>
          <w:rFonts w:eastAsia="Times New Roman" w:cs="Arial"/>
          <w:szCs w:val="24"/>
        </w:rPr>
        <w:t xml:space="preserve">Upon completion of this plan, the facility representative and </w:t>
      </w:r>
      <w:r w:rsidR="00DB6E64">
        <w:rPr>
          <w:rFonts w:eastAsia="Times New Roman" w:cs="Arial"/>
          <w:szCs w:val="24"/>
        </w:rPr>
        <w:t>OCHD</w:t>
      </w:r>
      <w:r w:rsidRPr="00DE2383">
        <w:rPr>
          <w:rFonts w:eastAsia="Times New Roman" w:cs="Arial"/>
          <w:szCs w:val="24"/>
        </w:rPr>
        <w:t xml:space="preserve"> Health Officer signs this certification page to </w:t>
      </w:r>
      <w:r w:rsidR="000E32DD">
        <w:rPr>
          <w:rFonts w:eastAsia="Times New Roman" w:cs="Arial"/>
          <w:szCs w:val="24"/>
        </w:rPr>
        <w:t>designate</w:t>
      </w:r>
      <w:r w:rsidRPr="00DE2383">
        <w:rPr>
          <w:rFonts w:eastAsia="Times New Roman" w:cs="Arial"/>
          <w:szCs w:val="24"/>
        </w:rPr>
        <w:t xml:space="preserve"> approval of th</w:t>
      </w:r>
      <w:r w:rsidR="000E32DD">
        <w:rPr>
          <w:rFonts w:eastAsia="Times New Roman" w:cs="Arial"/>
          <w:szCs w:val="24"/>
        </w:rPr>
        <w:t>is</w:t>
      </w:r>
      <w:r w:rsidRPr="00DE2383">
        <w:rPr>
          <w:rFonts w:eastAsia="Times New Roman" w:cs="Arial"/>
          <w:szCs w:val="24"/>
        </w:rPr>
        <w:t xml:space="preserve"> document. Copies are kept with </w:t>
      </w:r>
      <w:r w:rsidR="008B3EA2" w:rsidRPr="008B3EA2">
        <w:rPr>
          <w:rFonts w:eastAsia="Times New Roman" w:cs="Arial"/>
          <w:szCs w:val="24"/>
          <w:highlight w:val="yellow"/>
        </w:rPr>
        <w:t>[Agency Name]</w:t>
      </w:r>
      <w:r w:rsidR="008B3EA2">
        <w:rPr>
          <w:rFonts w:eastAsia="Times New Roman" w:cs="Arial"/>
          <w:szCs w:val="24"/>
        </w:rPr>
        <w:t xml:space="preserve"> </w:t>
      </w:r>
      <w:r w:rsidRPr="00DE2383">
        <w:rPr>
          <w:rFonts w:eastAsia="Times New Roman" w:cs="Arial"/>
          <w:szCs w:val="24"/>
        </w:rPr>
        <w:t xml:space="preserve">and OCHD. Once the plan is finalized, it becomes the responsibility of </w:t>
      </w:r>
      <w:r w:rsidR="000E32DD">
        <w:rPr>
          <w:rFonts w:eastAsia="Times New Roman" w:cs="Arial"/>
          <w:szCs w:val="24"/>
        </w:rPr>
        <w:t>the Closed POD partner</w:t>
      </w:r>
      <w:r w:rsidRPr="00DE2383">
        <w:rPr>
          <w:rFonts w:eastAsia="Times New Roman" w:cs="Arial"/>
          <w:szCs w:val="24"/>
        </w:rPr>
        <w:t xml:space="preserve"> to maintain the information and accuracy of the plan. All updates must be reported, at least annually, to </w:t>
      </w:r>
      <w:r w:rsidR="00DB6E64">
        <w:rPr>
          <w:rFonts w:eastAsia="Times New Roman" w:cs="Arial"/>
          <w:szCs w:val="24"/>
        </w:rPr>
        <w:t>OCHD</w:t>
      </w:r>
      <w:r w:rsidRPr="00DE2383">
        <w:rPr>
          <w:rFonts w:eastAsia="Times New Roman" w:cs="Arial"/>
          <w:szCs w:val="24"/>
        </w:rPr>
        <w:t xml:space="preserve"> Emergency Preparedness (EP) Unit.   </w:t>
      </w:r>
    </w:p>
    <w:p w14:paraId="24D7EF55" w14:textId="77777777" w:rsidR="00DE2383" w:rsidRPr="00DE2383" w:rsidRDefault="00DE2383" w:rsidP="00DE2383">
      <w:pPr>
        <w:rPr>
          <w:rFonts w:eastAsia="Times New Roman" w:cs="Arial"/>
          <w:szCs w:val="24"/>
        </w:rPr>
      </w:pPr>
    </w:p>
    <w:p w14:paraId="0B054588" w14:textId="77777777" w:rsidR="00DE2383" w:rsidRPr="00DE2383" w:rsidRDefault="00DE2383" w:rsidP="00DE2383">
      <w:pPr>
        <w:rPr>
          <w:rFonts w:eastAsia="Times New Roman" w:cs="Arial"/>
          <w:szCs w:val="24"/>
        </w:rPr>
      </w:pPr>
    </w:p>
    <w:p w14:paraId="644927FA" w14:textId="77777777" w:rsidR="00DE2383" w:rsidRPr="00DE2383" w:rsidRDefault="00DE2383" w:rsidP="00DE2383">
      <w:pPr>
        <w:rPr>
          <w:rFonts w:eastAsia="Times New Roman" w:cs="Arial"/>
          <w:szCs w:val="24"/>
        </w:rPr>
      </w:pPr>
    </w:p>
    <w:tbl>
      <w:tblPr>
        <w:tblStyle w:val="TableGrid"/>
        <w:tblW w:w="0" w:type="auto"/>
        <w:jc w:val="center"/>
        <w:tblBorders>
          <w:top w:val="thinThickThinMediumGap" w:sz="24" w:space="0" w:color="FF0000"/>
          <w:left w:val="thinThickThinMediumGap" w:sz="24" w:space="0" w:color="FF0000"/>
          <w:bottom w:val="thinThickThinMediumGap" w:sz="24" w:space="0" w:color="FF0000"/>
          <w:right w:val="thinThickThinMediumGap" w:sz="24" w:space="0" w:color="FF0000"/>
          <w:insideH w:val="dotted" w:sz="4" w:space="0" w:color="auto"/>
          <w:insideV w:val="single" w:sz="6" w:space="0" w:color="FF0000"/>
        </w:tblBorders>
        <w:tblLook w:val="04A0" w:firstRow="1" w:lastRow="0" w:firstColumn="1" w:lastColumn="0" w:noHBand="0" w:noVBand="1"/>
      </w:tblPr>
      <w:tblGrid>
        <w:gridCol w:w="1619"/>
        <w:gridCol w:w="7332"/>
        <w:gridCol w:w="363"/>
      </w:tblGrid>
      <w:tr w:rsidR="00DE2383" w:rsidRPr="00DE2383" w14:paraId="518CBA42" w14:textId="77777777" w:rsidTr="00D71D10">
        <w:trPr>
          <w:trHeight w:val="549"/>
          <w:jc w:val="center"/>
        </w:trPr>
        <w:tc>
          <w:tcPr>
            <w:tcW w:w="10458" w:type="dxa"/>
            <w:gridSpan w:val="3"/>
            <w:tcBorders>
              <w:top w:val="single" w:sz="18" w:space="0" w:color="auto"/>
              <w:left w:val="single" w:sz="18" w:space="0" w:color="auto"/>
              <w:bottom w:val="nil"/>
              <w:right w:val="single" w:sz="18" w:space="0" w:color="auto"/>
            </w:tcBorders>
            <w:vAlign w:val="center"/>
          </w:tcPr>
          <w:p w14:paraId="658F9D26" w14:textId="77777777" w:rsidR="00DE2383" w:rsidRPr="00DE2383" w:rsidRDefault="00DE2383" w:rsidP="00DE2383">
            <w:pPr>
              <w:ind w:left="162"/>
              <w:jc w:val="left"/>
              <w:rPr>
                <w:rFonts w:eastAsia="Times New Roman" w:cs="Arial"/>
                <w:b/>
                <w:sz w:val="20"/>
                <w:szCs w:val="20"/>
              </w:rPr>
            </w:pPr>
            <w:r w:rsidRPr="00DE2383">
              <w:rPr>
                <w:rFonts w:eastAsia="Times New Roman" w:cs="Arial"/>
                <w:b/>
                <w:sz w:val="20"/>
                <w:szCs w:val="20"/>
              </w:rPr>
              <w:t>FACILITY REPRESENTATIVE</w:t>
            </w:r>
          </w:p>
        </w:tc>
      </w:tr>
      <w:tr w:rsidR="00DE2383" w:rsidRPr="00DE2383" w14:paraId="226E5FA5" w14:textId="77777777" w:rsidTr="00D71D10">
        <w:trPr>
          <w:jc w:val="center"/>
        </w:trPr>
        <w:tc>
          <w:tcPr>
            <w:tcW w:w="1668" w:type="dxa"/>
            <w:tcBorders>
              <w:top w:val="nil"/>
              <w:left w:val="single" w:sz="18" w:space="0" w:color="auto"/>
              <w:bottom w:val="nil"/>
              <w:right w:val="nil"/>
            </w:tcBorders>
          </w:tcPr>
          <w:p w14:paraId="1ED24EB2"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t>Print Name:</w:t>
            </w:r>
          </w:p>
        </w:tc>
        <w:tc>
          <w:tcPr>
            <w:tcW w:w="8412" w:type="dxa"/>
            <w:tcBorders>
              <w:top w:val="nil"/>
              <w:left w:val="nil"/>
              <w:bottom w:val="single" w:sz="6" w:space="0" w:color="auto"/>
              <w:right w:val="nil"/>
            </w:tcBorders>
          </w:tcPr>
          <w:p w14:paraId="0521B88B" w14:textId="77777777" w:rsidR="00DE2383" w:rsidRPr="00DE2383" w:rsidRDefault="00DE2383" w:rsidP="00DE2383">
            <w:pPr>
              <w:rPr>
                <w:rFonts w:eastAsia="Times New Roman" w:cs="Arial"/>
                <w:sz w:val="20"/>
                <w:szCs w:val="20"/>
              </w:rPr>
            </w:pPr>
          </w:p>
        </w:tc>
        <w:tc>
          <w:tcPr>
            <w:tcW w:w="378" w:type="dxa"/>
            <w:tcBorders>
              <w:top w:val="nil"/>
              <w:left w:val="nil"/>
              <w:bottom w:val="nil"/>
              <w:right w:val="single" w:sz="18" w:space="0" w:color="auto"/>
            </w:tcBorders>
          </w:tcPr>
          <w:p w14:paraId="79B1509C" w14:textId="77777777" w:rsidR="00DE2383" w:rsidRPr="00DE2383" w:rsidRDefault="00DE2383" w:rsidP="00DE2383">
            <w:pPr>
              <w:rPr>
                <w:rFonts w:eastAsia="Times New Roman" w:cs="Arial"/>
                <w:sz w:val="20"/>
                <w:szCs w:val="20"/>
              </w:rPr>
            </w:pPr>
          </w:p>
        </w:tc>
      </w:tr>
      <w:tr w:rsidR="00DE2383" w:rsidRPr="00DE2383" w14:paraId="46B366FB" w14:textId="77777777" w:rsidTr="00D71D10">
        <w:trPr>
          <w:jc w:val="center"/>
        </w:trPr>
        <w:tc>
          <w:tcPr>
            <w:tcW w:w="1668" w:type="dxa"/>
            <w:tcBorders>
              <w:top w:val="nil"/>
              <w:left w:val="single" w:sz="18" w:space="0" w:color="auto"/>
              <w:bottom w:val="nil"/>
              <w:right w:val="nil"/>
            </w:tcBorders>
          </w:tcPr>
          <w:p w14:paraId="7F57F0DD"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br/>
              <w:t>Title:</w:t>
            </w:r>
          </w:p>
        </w:tc>
        <w:tc>
          <w:tcPr>
            <w:tcW w:w="8412" w:type="dxa"/>
            <w:tcBorders>
              <w:top w:val="single" w:sz="6" w:space="0" w:color="auto"/>
              <w:left w:val="nil"/>
              <w:bottom w:val="single" w:sz="6" w:space="0" w:color="auto"/>
              <w:right w:val="nil"/>
            </w:tcBorders>
          </w:tcPr>
          <w:p w14:paraId="6BC049C4" w14:textId="77777777" w:rsidR="00DE2383" w:rsidRPr="00DE2383" w:rsidRDefault="00DE2383" w:rsidP="00DE2383">
            <w:pPr>
              <w:rPr>
                <w:rFonts w:eastAsia="Times New Roman" w:cs="Arial"/>
                <w:sz w:val="20"/>
                <w:szCs w:val="20"/>
              </w:rPr>
            </w:pPr>
          </w:p>
        </w:tc>
        <w:tc>
          <w:tcPr>
            <w:tcW w:w="378" w:type="dxa"/>
            <w:tcBorders>
              <w:top w:val="nil"/>
              <w:left w:val="nil"/>
              <w:bottom w:val="nil"/>
              <w:right w:val="single" w:sz="18" w:space="0" w:color="auto"/>
            </w:tcBorders>
          </w:tcPr>
          <w:p w14:paraId="4ADACB3B" w14:textId="77777777" w:rsidR="00DE2383" w:rsidRPr="00DE2383" w:rsidRDefault="00DE2383" w:rsidP="00DE2383">
            <w:pPr>
              <w:rPr>
                <w:rFonts w:eastAsia="Times New Roman" w:cs="Arial"/>
                <w:sz w:val="20"/>
                <w:szCs w:val="20"/>
              </w:rPr>
            </w:pPr>
          </w:p>
        </w:tc>
      </w:tr>
      <w:tr w:rsidR="00DE2383" w:rsidRPr="00DE2383" w14:paraId="10D9AFF7" w14:textId="77777777" w:rsidTr="00D71D10">
        <w:trPr>
          <w:jc w:val="center"/>
        </w:trPr>
        <w:tc>
          <w:tcPr>
            <w:tcW w:w="1668" w:type="dxa"/>
            <w:tcBorders>
              <w:top w:val="nil"/>
              <w:left w:val="single" w:sz="18" w:space="0" w:color="auto"/>
              <w:bottom w:val="nil"/>
              <w:right w:val="nil"/>
            </w:tcBorders>
          </w:tcPr>
          <w:p w14:paraId="6B828F23"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br/>
              <w:t>Signature:</w:t>
            </w:r>
          </w:p>
        </w:tc>
        <w:tc>
          <w:tcPr>
            <w:tcW w:w="8412" w:type="dxa"/>
            <w:tcBorders>
              <w:top w:val="single" w:sz="6" w:space="0" w:color="auto"/>
              <w:left w:val="nil"/>
              <w:bottom w:val="single" w:sz="6" w:space="0" w:color="auto"/>
              <w:right w:val="nil"/>
            </w:tcBorders>
          </w:tcPr>
          <w:p w14:paraId="0ABA1765" w14:textId="77777777" w:rsidR="00DE2383" w:rsidRPr="00DE2383" w:rsidRDefault="00DE2383" w:rsidP="00DE2383">
            <w:pPr>
              <w:rPr>
                <w:rFonts w:eastAsia="Times New Roman" w:cs="Arial"/>
                <w:sz w:val="20"/>
                <w:szCs w:val="20"/>
              </w:rPr>
            </w:pPr>
          </w:p>
        </w:tc>
        <w:tc>
          <w:tcPr>
            <w:tcW w:w="378" w:type="dxa"/>
            <w:tcBorders>
              <w:top w:val="nil"/>
              <w:left w:val="nil"/>
              <w:bottom w:val="nil"/>
              <w:right w:val="single" w:sz="18" w:space="0" w:color="auto"/>
            </w:tcBorders>
          </w:tcPr>
          <w:p w14:paraId="202043E7" w14:textId="77777777" w:rsidR="00DE2383" w:rsidRPr="00DE2383" w:rsidRDefault="00DE2383" w:rsidP="00DE2383">
            <w:pPr>
              <w:rPr>
                <w:rFonts w:eastAsia="Times New Roman" w:cs="Arial"/>
                <w:sz w:val="20"/>
                <w:szCs w:val="20"/>
              </w:rPr>
            </w:pPr>
          </w:p>
        </w:tc>
      </w:tr>
      <w:tr w:rsidR="00DE2383" w:rsidRPr="00DE2383" w14:paraId="495C646C" w14:textId="77777777" w:rsidTr="00D71D10">
        <w:trPr>
          <w:jc w:val="center"/>
        </w:trPr>
        <w:tc>
          <w:tcPr>
            <w:tcW w:w="1668" w:type="dxa"/>
            <w:tcBorders>
              <w:top w:val="nil"/>
              <w:left w:val="single" w:sz="18" w:space="0" w:color="auto"/>
              <w:bottom w:val="nil"/>
              <w:right w:val="nil"/>
            </w:tcBorders>
          </w:tcPr>
          <w:p w14:paraId="0A404F4E"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br/>
              <w:t>Date:</w:t>
            </w:r>
          </w:p>
        </w:tc>
        <w:tc>
          <w:tcPr>
            <w:tcW w:w="8412" w:type="dxa"/>
            <w:tcBorders>
              <w:top w:val="single" w:sz="6" w:space="0" w:color="auto"/>
              <w:left w:val="nil"/>
              <w:bottom w:val="single" w:sz="6" w:space="0" w:color="auto"/>
              <w:right w:val="nil"/>
            </w:tcBorders>
          </w:tcPr>
          <w:p w14:paraId="602F1C21" w14:textId="77777777" w:rsidR="00DE2383" w:rsidRPr="00DE2383" w:rsidRDefault="00DE2383" w:rsidP="00DE2383">
            <w:pPr>
              <w:rPr>
                <w:rFonts w:eastAsia="Times New Roman" w:cs="Arial"/>
                <w:sz w:val="20"/>
                <w:szCs w:val="20"/>
              </w:rPr>
            </w:pPr>
          </w:p>
        </w:tc>
        <w:tc>
          <w:tcPr>
            <w:tcW w:w="378" w:type="dxa"/>
            <w:tcBorders>
              <w:top w:val="nil"/>
              <w:left w:val="nil"/>
              <w:bottom w:val="nil"/>
              <w:right w:val="single" w:sz="18" w:space="0" w:color="auto"/>
            </w:tcBorders>
          </w:tcPr>
          <w:p w14:paraId="0A57120E" w14:textId="77777777" w:rsidR="00DE2383" w:rsidRPr="00DE2383" w:rsidRDefault="00DE2383" w:rsidP="00DE2383">
            <w:pPr>
              <w:rPr>
                <w:rFonts w:eastAsia="Times New Roman" w:cs="Arial"/>
                <w:sz w:val="20"/>
                <w:szCs w:val="20"/>
              </w:rPr>
            </w:pPr>
          </w:p>
        </w:tc>
      </w:tr>
      <w:tr w:rsidR="00DE2383" w:rsidRPr="00DE2383" w14:paraId="0FCC4D45" w14:textId="77777777" w:rsidTr="00D71D10">
        <w:trPr>
          <w:jc w:val="center"/>
        </w:trPr>
        <w:tc>
          <w:tcPr>
            <w:tcW w:w="1668" w:type="dxa"/>
            <w:tcBorders>
              <w:top w:val="nil"/>
              <w:left w:val="single" w:sz="18" w:space="0" w:color="auto"/>
              <w:bottom w:val="single" w:sz="18" w:space="0" w:color="auto"/>
              <w:right w:val="nil"/>
            </w:tcBorders>
          </w:tcPr>
          <w:p w14:paraId="78856C0E" w14:textId="77777777" w:rsidR="00DE2383" w:rsidRPr="00DE2383" w:rsidRDefault="00DE2383" w:rsidP="00DE2383">
            <w:pPr>
              <w:jc w:val="right"/>
              <w:rPr>
                <w:rFonts w:eastAsia="Times New Roman" w:cs="Arial"/>
                <w:szCs w:val="24"/>
              </w:rPr>
            </w:pPr>
          </w:p>
        </w:tc>
        <w:tc>
          <w:tcPr>
            <w:tcW w:w="8412" w:type="dxa"/>
            <w:tcBorders>
              <w:top w:val="single" w:sz="6" w:space="0" w:color="auto"/>
              <w:left w:val="nil"/>
              <w:bottom w:val="single" w:sz="18" w:space="0" w:color="auto"/>
              <w:right w:val="nil"/>
            </w:tcBorders>
          </w:tcPr>
          <w:p w14:paraId="318F59B6" w14:textId="77777777" w:rsidR="00DE2383" w:rsidRPr="00DE2383" w:rsidRDefault="00DE2383" w:rsidP="00DE2383">
            <w:pPr>
              <w:rPr>
                <w:rFonts w:eastAsia="Times New Roman" w:cs="Arial"/>
                <w:szCs w:val="24"/>
              </w:rPr>
            </w:pPr>
          </w:p>
        </w:tc>
        <w:tc>
          <w:tcPr>
            <w:tcW w:w="378" w:type="dxa"/>
            <w:tcBorders>
              <w:top w:val="nil"/>
              <w:left w:val="nil"/>
              <w:bottom w:val="single" w:sz="18" w:space="0" w:color="auto"/>
              <w:right w:val="single" w:sz="18" w:space="0" w:color="auto"/>
            </w:tcBorders>
          </w:tcPr>
          <w:p w14:paraId="63716213" w14:textId="77777777" w:rsidR="00DE2383" w:rsidRPr="00DE2383" w:rsidRDefault="00DE2383" w:rsidP="00DE2383">
            <w:pPr>
              <w:rPr>
                <w:rFonts w:eastAsia="Times New Roman" w:cs="Arial"/>
                <w:szCs w:val="24"/>
              </w:rPr>
            </w:pPr>
          </w:p>
        </w:tc>
      </w:tr>
    </w:tbl>
    <w:p w14:paraId="2BBD05CB" w14:textId="77777777" w:rsidR="00DE2383" w:rsidRPr="00DE2383" w:rsidRDefault="00DE2383" w:rsidP="00DE2383">
      <w:pPr>
        <w:rPr>
          <w:rFonts w:eastAsia="Times New Roman" w:cs="Arial"/>
          <w:szCs w:val="24"/>
        </w:rPr>
      </w:pPr>
    </w:p>
    <w:p w14:paraId="0D93F94B" w14:textId="77777777" w:rsidR="00DE2383" w:rsidRPr="00DE2383" w:rsidRDefault="00DE2383" w:rsidP="00DE2383">
      <w:pPr>
        <w:rPr>
          <w:rFonts w:eastAsia="Times New Roman" w:cs="Arial"/>
          <w:szCs w:val="24"/>
        </w:rPr>
      </w:pPr>
    </w:p>
    <w:p w14:paraId="00CF5CBC" w14:textId="77777777" w:rsidR="00DE2383" w:rsidRPr="00DE2383" w:rsidRDefault="00DE2383" w:rsidP="00DE2383">
      <w:pPr>
        <w:rPr>
          <w:rFonts w:eastAsia="Times New Roman" w:cs="Arial"/>
          <w:szCs w:val="24"/>
        </w:rPr>
      </w:pPr>
    </w:p>
    <w:p w14:paraId="2E254B66" w14:textId="77777777" w:rsidR="00DE2383" w:rsidRPr="00DE2383" w:rsidRDefault="00DE2383" w:rsidP="00DE2383">
      <w:pPr>
        <w:rPr>
          <w:rFonts w:eastAsia="Times New Roman" w:cs="Arial"/>
          <w:szCs w:val="24"/>
        </w:rPr>
      </w:pPr>
    </w:p>
    <w:tbl>
      <w:tblPr>
        <w:tblStyle w:val="TableGrid"/>
        <w:tblW w:w="0" w:type="auto"/>
        <w:jc w:val="center"/>
        <w:tblBorders>
          <w:top w:val="thinThickThinMediumGap" w:sz="24" w:space="0" w:color="FF0000"/>
          <w:left w:val="thinThickThinMediumGap" w:sz="24" w:space="0" w:color="FF0000"/>
          <w:bottom w:val="thinThickThinMediumGap" w:sz="24" w:space="0" w:color="FF0000"/>
          <w:right w:val="thinThickThinMediumGap" w:sz="24" w:space="0" w:color="FF0000"/>
          <w:insideH w:val="dotted" w:sz="4" w:space="0" w:color="auto"/>
          <w:insideV w:val="single" w:sz="6" w:space="0" w:color="FF0000"/>
        </w:tblBorders>
        <w:tblLook w:val="04A0" w:firstRow="1" w:lastRow="0" w:firstColumn="1" w:lastColumn="0" w:noHBand="0" w:noVBand="1"/>
      </w:tblPr>
      <w:tblGrid>
        <w:gridCol w:w="1591"/>
        <w:gridCol w:w="7367"/>
        <w:gridCol w:w="356"/>
      </w:tblGrid>
      <w:tr w:rsidR="00DE2383" w:rsidRPr="00DE2383" w14:paraId="59683362" w14:textId="77777777" w:rsidTr="00D71D10">
        <w:trPr>
          <w:trHeight w:val="549"/>
          <w:jc w:val="center"/>
        </w:trPr>
        <w:tc>
          <w:tcPr>
            <w:tcW w:w="10458" w:type="dxa"/>
            <w:gridSpan w:val="3"/>
            <w:tcBorders>
              <w:top w:val="single" w:sz="18" w:space="0" w:color="auto"/>
              <w:left w:val="single" w:sz="18" w:space="0" w:color="auto"/>
              <w:bottom w:val="nil"/>
              <w:right w:val="single" w:sz="18" w:space="0" w:color="auto"/>
            </w:tcBorders>
            <w:vAlign w:val="center"/>
          </w:tcPr>
          <w:p w14:paraId="67CA5D3F" w14:textId="77777777" w:rsidR="00DE2383" w:rsidRPr="00DE2383" w:rsidRDefault="00DE2383" w:rsidP="00DE2383">
            <w:pPr>
              <w:ind w:left="162"/>
              <w:jc w:val="left"/>
              <w:rPr>
                <w:rFonts w:eastAsia="Times New Roman" w:cs="Arial"/>
                <w:b/>
                <w:sz w:val="20"/>
                <w:szCs w:val="20"/>
              </w:rPr>
            </w:pPr>
            <w:r w:rsidRPr="00DE2383">
              <w:rPr>
                <w:rFonts w:eastAsia="Times New Roman" w:cs="Arial"/>
                <w:b/>
                <w:sz w:val="20"/>
                <w:szCs w:val="20"/>
              </w:rPr>
              <w:t>OCHD HEALTH OFFICER</w:t>
            </w:r>
          </w:p>
        </w:tc>
      </w:tr>
      <w:tr w:rsidR="00DE2383" w:rsidRPr="00DE2383" w14:paraId="714988D9" w14:textId="77777777" w:rsidTr="00D71D10">
        <w:trPr>
          <w:jc w:val="center"/>
        </w:trPr>
        <w:tc>
          <w:tcPr>
            <w:tcW w:w="1668" w:type="dxa"/>
            <w:tcBorders>
              <w:top w:val="nil"/>
              <w:left w:val="single" w:sz="18" w:space="0" w:color="auto"/>
              <w:bottom w:val="nil"/>
              <w:right w:val="nil"/>
            </w:tcBorders>
          </w:tcPr>
          <w:p w14:paraId="0D881191"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t>Print Name:</w:t>
            </w:r>
          </w:p>
        </w:tc>
        <w:tc>
          <w:tcPr>
            <w:tcW w:w="8412" w:type="dxa"/>
            <w:tcBorders>
              <w:top w:val="nil"/>
              <w:left w:val="nil"/>
              <w:bottom w:val="single" w:sz="6" w:space="0" w:color="auto"/>
              <w:right w:val="nil"/>
            </w:tcBorders>
          </w:tcPr>
          <w:p w14:paraId="3816AEC9" w14:textId="2295B1ED" w:rsidR="00DE2383" w:rsidRPr="00DE2383" w:rsidRDefault="00A77AEA" w:rsidP="00DE2383">
            <w:pPr>
              <w:rPr>
                <w:rFonts w:eastAsia="Times New Roman" w:cs="Arial"/>
                <w:sz w:val="20"/>
                <w:szCs w:val="20"/>
              </w:rPr>
            </w:pPr>
            <w:r>
              <w:rPr>
                <w:rFonts w:eastAsia="Times New Roman" w:cs="Arial"/>
                <w:sz w:val="20"/>
                <w:szCs w:val="20"/>
              </w:rPr>
              <w:t>Calandra Green</w:t>
            </w:r>
          </w:p>
        </w:tc>
        <w:tc>
          <w:tcPr>
            <w:tcW w:w="378" w:type="dxa"/>
            <w:tcBorders>
              <w:top w:val="nil"/>
              <w:left w:val="nil"/>
              <w:bottom w:val="nil"/>
              <w:right w:val="single" w:sz="18" w:space="0" w:color="auto"/>
            </w:tcBorders>
          </w:tcPr>
          <w:p w14:paraId="593C16F5" w14:textId="77777777" w:rsidR="00DE2383" w:rsidRPr="00DE2383" w:rsidRDefault="00DE2383" w:rsidP="00DE2383">
            <w:pPr>
              <w:rPr>
                <w:rFonts w:eastAsia="Times New Roman" w:cs="Arial"/>
                <w:sz w:val="20"/>
                <w:szCs w:val="20"/>
              </w:rPr>
            </w:pPr>
          </w:p>
        </w:tc>
      </w:tr>
      <w:tr w:rsidR="00DE2383" w:rsidRPr="00DE2383" w14:paraId="07245B75" w14:textId="77777777" w:rsidTr="00D71D10">
        <w:trPr>
          <w:jc w:val="center"/>
        </w:trPr>
        <w:tc>
          <w:tcPr>
            <w:tcW w:w="1668" w:type="dxa"/>
            <w:tcBorders>
              <w:top w:val="nil"/>
              <w:left w:val="single" w:sz="18" w:space="0" w:color="auto"/>
              <w:bottom w:val="nil"/>
              <w:right w:val="nil"/>
            </w:tcBorders>
          </w:tcPr>
          <w:p w14:paraId="2D13D07D"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br/>
              <w:t>Title:</w:t>
            </w:r>
          </w:p>
        </w:tc>
        <w:tc>
          <w:tcPr>
            <w:tcW w:w="8412" w:type="dxa"/>
            <w:tcBorders>
              <w:top w:val="single" w:sz="6" w:space="0" w:color="auto"/>
              <w:left w:val="nil"/>
              <w:bottom w:val="single" w:sz="6" w:space="0" w:color="auto"/>
              <w:right w:val="nil"/>
            </w:tcBorders>
          </w:tcPr>
          <w:p w14:paraId="6C32155D" w14:textId="77777777" w:rsidR="00DE2383" w:rsidRPr="00DE2383" w:rsidRDefault="00DE2383" w:rsidP="00DE2383">
            <w:pPr>
              <w:rPr>
                <w:rFonts w:eastAsia="Times New Roman" w:cs="Arial"/>
                <w:sz w:val="20"/>
                <w:szCs w:val="20"/>
              </w:rPr>
            </w:pPr>
          </w:p>
        </w:tc>
        <w:tc>
          <w:tcPr>
            <w:tcW w:w="378" w:type="dxa"/>
            <w:tcBorders>
              <w:top w:val="nil"/>
              <w:left w:val="nil"/>
              <w:bottom w:val="nil"/>
              <w:right w:val="single" w:sz="18" w:space="0" w:color="auto"/>
            </w:tcBorders>
          </w:tcPr>
          <w:p w14:paraId="586A7556" w14:textId="77777777" w:rsidR="00DE2383" w:rsidRPr="00DE2383" w:rsidRDefault="00DE2383" w:rsidP="00DE2383">
            <w:pPr>
              <w:rPr>
                <w:rFonts w:eastAsia="Times New Roman" w:cs="Arial"/>
                <w:sz w:val="20"/>
                <w:szCs w:val="20"/>
              </w:rPr>
            </w:pPr>
          </w:p>
        </w:tc>
      </w:tr>
      <w:tr w:rsidR="00DE2383" w:rsidRPr="00DE2383" w14:paraId="754F397C" w14:textId="77777777" w:rsidTr="00D71D10">
        <w:trPr>
          <w:jc w:val="center"/>
        </w:trPr>
        <w:tc>
          <w:tcPr>
            <w:tcW w:w="1668" w:type="dxa"/>
            <w:tcBorders>
              <w:top w:val="nil"/>
              <w:left w:val="single" w:sz="18" w:space="0" w:color="auto"/>
              <w:bottom w:val="nil"/>
              <w:right w:val="nil"/>
            </w:tcBorders>
          </w:tcPr>
          <w:p w14:paraId="18D54A9C"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br/>
              <w:t>Signature:</w:t>
            </w:r>
          </w:p>
        </w:tc>
        <w:tc>
          <w:tcPr>
            <w:tcW w:w="8412" w:type="dxa"/>
            <w:tcBorders>
              <w:top w:val="single" w:sz="6" w:space="0" w:color="auto"/>
              <w:left w:val="nil"/>
              <w:bottom w:val="single" w:sz="6" w:space="0" w:color="auto"/>
              <w:right w:val="nil"/>
            </w:tcBorders>
          </w:tcPr>
          <w:p w14:paraId="499BF180" w14:textId="77777777" w:rsidR="00DE2383" w:rsidRPr="00DE2383" w:rsidRDefault="00DE2383" w:rsidP="00DE2383">
            <w:pPr>
              <w:rPr>
                <w:rFonts w:eastAsia="Times New Roman" w:cs="Arial"/>
                <w:sz w:val="20"/>
                <w:szCs w:val="20"/>
              </w:rPr>
            </w:pPr>
          </w:p>
        </w:tc>
        <w:tc>
          <w:tcPr>
            <w:tcW w:w="378" w:type="dxa"/>
            <w:tcBorders>
              <w:top w:val="nil"/>
              <w:left w:val="nil"/>
              <w:bottom w:val="nil"/>
              <w:right w:val="single" w:sz="18" w:space="0" w:color="auto"/>
            </w:tcBorders>
          </w:tcPr>
          <w:p w14:paraId="7E8CA97E" w14:textId="77777777" w:rsidR="00DE2383" w:rsidRPr="00DE2383" w:rsidRDefault="00DE2383" w:rsidP="00DE2383">
            <w:pPr>
              <w:rPr>
                <w:rFonts w:eastAsia="Times New Roman" w:cs="Arial"/>
                <w:sz w:val="20"/>
                <w:szCs w:val="20"/>
              </w:rPr>
            </w:pPr>
          </w:p>
        </w:tc>
      </w:tr>
      <w:tr w:rsidR="00DE2383" w:rsidRPr="00DE2383" w14:paraId="605A0258" w14:textId="77777777" w:rsidTr="00D71D10">
        <w:trPr>
          <w:jc w:val="center"/>
        </w:trPr>
        <w:tc>
          <w:tcPr>
            <w:tcW w:w="1668" w:type="dxa"/>
            <w:tcBorders>
              <w:top w:val="nil"/>
              <w:left w:val="single" w:sz="18" w:space="0" w:color="auto"/>
              <w:bottom w:val="nil"/>
              <w:right w:val="nil"/>
            </w:tcBorders>
          </w:tcPr>
          <w:p w14:paraId="7B5D4DD8" w14:textId="77777777" w:rsidR="00DE2383" w:rsidRPr="00DE2383" w:rsidRDefault="00DE2383" w:rsidP="00DE2383">
            <w:pPr>
              <w:jc w:val="right"/>
              <w:rPr>
                <w:rFonts w:eastAsia="Times New Roman" w:cs="Arial"/>
                <w:sz w:val="20"/>
                <w:szCs w:val="20"/>
              </w:rPr>
            </w:pPr>
            <w:r w:rsidRPr="00DE2383">
              <w:rPr>
                <w:rFonts w:eastAsia="Times New Roman" w:cs="Arial"/>
                <w:sz w:val="20"/>
                <w:szCs w:val="20"/>
              </w:rPr>
              <w:br/>
              <w:t>Date:</w:t>
            </w:r>
          </w:p>
        </w:tc>
        <w:tc>
          <w:tcPr>
            <w:tcW w:w="8412" w:type="dxa"/>
            <w:tcBorders>
              <w:top w:val="single" w:sz="6" w:space="0" w:color="auto"/>
              <w:left w:val="nil"/>
              <w:bottom w:val="single" w:sz="6" w:space="0" w:color="auto"/>
              <w:right w:val="nil"/>
            </w:tcBorders>
          </w:tcPr>
          <w:p w14:paraId="458044CA" w14:textId="77777777" w:rsidR="00DE2383" w:rsidRPr="00DE2383" w:rsidRDefault="00DE2383" w:rsidP="00DE2383">
            <w:pPr>
              <w:rPr>
                <w:rFonts w:eastAsia="Times New Roman" w:cs="Arial"/>
                <w:sz w:val="20"/>
                <w:szCs w:val="20"/>
              </w:rPr>
            </w:pPr>
          </w:p>
        </w:tc>
        <w:tc>
          <w:tcPr>
            <w:tcW w:w="378" w:type="dxa"/>
            <w:tcBorders>
              <w:top w:val="nil"/>
              <w:left w:val="nil"/>
              <w:bottom w:val="nil"/>
              <w:right w:val="single" w:sz="18" w:space="0" w:color="auto"/>
            </w:tcBorders>
          </w:tcPr>
          <w:p w14:paraId="64DBD3D2" w14:textId="77777777" w:rsidR="00DE2383" w:rsidRPr="00DE2383" w:rsidRDefault="00DE2383" w:rsidP="00DE2383">
            <w:pPr>
              <w:rPr>
                <w:rFonts w:eastAsia="Times New Roman" w:cs="Arial"/>
                <w:sz w:val="20"/>
                <w:szCs w:val="20"/>
              </w:rPr>
            </w:pPr>
          </w:p>
        </w:tc>
      </w:tr>
      <w:tr w:rsidR="00DE2383" w:rsidRPr="00DE2383" w14:paraId="78EC7406" w14:textId="77777777" w:rsidTr="00D71D10">
        <w:trPr>
          <w:jc w:val="center"/>
        </w:trPr>
        <w:tc>
          <w:tcPr>
            <w:tcW w:w="1668" w:type="dxa"/>
            <w:tcBorders>
              <w:top w:val="nil"/>
              <w:left w:val="single" w:sz="18" w:space="0" w:color="auto"/>
              <w:bottom w:val="single" w:sz="18" w:space="0" w:color="auto"/>
              <w:right w:val="nil"/>
            </w:tcBorders>
          </w:tcPr>
          <w:p w14:paraId="7818C8C0" w14:textId="77777777" w:rsidR="00DE2383" w:rsidRPr="00DE2383" w:rsidRDefault="00DE2383" w:rsidP="00DE2383">
            <w:pPr>
              <w:jc w:val="right"/>
              <w:rPr>
                <w:rFonts w:eastAsia="Times New Roman" w:cs="Arial"/>
                <w:szCs w:val="24"/>
              </w:rPr>
            </w:pPr>
          </w:p>
        </w:tc>
        <w:tc>
          <w:tcPr>
            <w:tcW w:w="8412" w:type="dxa"/>
            <w:tcBorders>
              <w:top w:val="single" w:sz="6" w:space="0" w:color="auto"/>
              <w:left w:val="nil"/>
              <w:bottom w:val="single" w:sz="18" w:space="0" w:color="auto"/>
              <w:right w:val="nil"/>
            </w:tcBorders>
          </w:tcPr>
          <w:p w14:paraId="69DA6555" w14:textId="77777777" w:rsidR="00DE2383" w:rsidRPr="00DE2383" w:rsidRDefault="00DE2383" w:rsidP="00DE2383">
            <w:pPr>
              <w:rPr>
                <w:rFonts w:eastAsia="Times New Roman" w:cs="Arial"/>
                <w:szCs w:val="24"/>
              </w:rPr>
            </w:pPr>
          </w:p>
        </w:tc>
        <w:tc>
          <w:tcPr>
            <w:tcW w:w="378" w:type="dxa"/>
            <w:tcBorders>
              <w:top w:val="nil"/>
              <w:left w:val="nil"/>
              <w:bottom w:val="single" w:sz="18" w:space="0" w:color="auto"/>
              <w:right w:val="single" w:sz="18" w:space="0" w:color="auto"/>
            </w:tcBorders>
          </w:tcPr>
          <w:p w14:paraId="7A6E6A2F" w14:textId="77777777" w:rsidR="00DE2383" w:rsidRPr="00DE2383" w:rsidRDefault="00DE2383" w:rsidP="00DE2383">
            <w:pPr>
              <w:rPr>
                <w:rFonts w:eastAsia="Times New Roman" w:cs="Arial"/>
                <w:szCs w:val="24"/>
              </w:rPr>
            </w:pPr>
          </w:p>
        </w:tc>
      </w:tr>
    </w:tbl>
    <w:p w14:paraId="222BFA33" w14:textId="77777777" w:rsidR="004E1EA7" w:rsidRDefault="004E1EA7" w:rsidP="00DE2383">
      <w:pPr>
        <w:rPr>
          <w:rFonts w:eastAsia="Times New Roman" w:cs="Arial"/>
          <w:szCs w:val="24"/>
        </w:rPr>
        <w:sectPr w:rsidR="004E1EA7" w:rsidSect="004E1EA7">
          <w:pgSz w:w="12240" w:h="15840"/>
          <w:pgMar w:top="1440" w:right="1440" w:bottom="1440" w:left="1440" w:header="720" w:footer="720" w:gutter="0"/>
          <w:pgNumType w:fmt="lowerRoman" w:start="1"/>
          <w:cols w:space="720"/>
          <w:docGrid w:linePitch="360"/>
        </w:sectPr>
      </w:pPr>
    </w:p>
    <w:p w14:paraId="0C2A3F49" w14:textId="77777777" w:rsidR="00DE2383" w:rsidRDefault="00290F1A" w:rsidP="00EB2D72">
      <w:pPr>
        <w:pStyle w:val="Heading1"/>
      </w:pPr>
      <w:bookmarkStart w:id="3" w:name="_Toc524953772"/>
      <w:r>
        <w:lastRenderedPageBreak/>
        <w:t>Planning Information</w:t>
      </w:r>
      <w:bookmarkEnd w:id="3"/>
    </w:p>
    <w:p w14:paraId="4BCA954E" w14:textId="77777777" w:rsidR="00290F1A" w:rsidRPr="00290F1A" w:rsidRDefault="00290F1A" w:rsidP="00290F1A"/>
    <w:p w14:paraId="35CEBD9C" w14:textId="77777777" w:rsidR="00290F1A" w:rsidRPr="00290F1A" w:rsidRDefault="00290F1A" w:rsidP="00290F1A">
      <w:pPr>
        <w:pStyle w:val="Heading2"/>
      </w:pPr>
      <w:bookmarkStart w:id="4" w:name="_Toc524953773"/>
      <w:r>
        <w:t>Emergency Contacts</w:t>
      </w:r>
      <w:bookmarkEnd w:id="4"/>
    </w:p>
    <w:p w14:paraId="574CCF34" w14:textId="77777777" w:rsidR="009D679C" w:rsidRPr="00DE2383" w:rsidRDefault="00C07D5B" w:rsidP="00E43EC0">
      <w:pPr>
        <w:pStyle w:val="NormalWeb"/>
        <w:shd w:val="clear" w:color="auto" w:fill="FFFFFF"/>
        <w:spacing w:before="0" w:beforeAutospacing="0" w:after="360" w:afterAutospacing="0"/>
        <w:ind w:left="720"/>
        <w:rPr>
          <w:rFonts w:cs="Arial"/>
        </w:rPr>
      </w:pPr>
      <w:r w:rsidRPr="00E43EC0">
        <w:rPr>
          <w:rFonts w:ascii="Arial" w:hAnsi="Arial" w:cs="Arial"/>
        </w:rPr>
        <w:t>In a public health emergency, OCHD will contact the following individuals via Michigan Health Alert Network (MIHAN).</w:t>
      </w:r>
      <w:r w:rsidR="00DE2383" w:rsidRPr="00E43EC0">
        <w:rPr>
          <w:rFonts w:ascii="Arial" w:hAnsi="Arial" w:cs="Arial"/>
        </w:rPr>
        <w:t xml:space="preserve"> </w:t>
      </w:r>
      <w:r w:rsidR="00E43EC0" w:rsidRPr="00E43EC0">
        <w:rPr>
          <w:rFonts w:ascii="Arial" w:hAnsi="Arial" w:cs="Arial"/>
        </w:rPr>
        <w:t xml:space="preserve">MIHAN is a secure, web-based communication system that allows for a two-way, 24/7 flow of information between key points of contact from the State of Michigan, local public health, hospitals, EMS agencies, health clinics, long term care facilities, and emergency management. The key to a rapid and successful response to an outbreak or health emergency is early notification.  </w:t>
      </w:r>
      <w:r w:rsidR="00DE2383" w:rsidRPr="00E43EC0">
        <w:rPr>
          <w:rFonts w:ascii="Arial" w:hAnsi="Arial" w:cs="Arial"/>
        </w:rPr>
        <w:t xml:space="preserve">It is the responsibility of the Closed POD facility to ensure that individuals identified in this contact list maintain </w:t>
      </w:r>
      <w:r w:rsidR="00EA1195" w:rsidRPr="00E43EC0">
        <w:rPr>
          <w:rFonts w:ascii="Arial" w:hAnsi="Arial" w:cs="Arial"/>
        </w:rPr>
        <w:t>active</w:t>
      </w:r>
      <w:r w:rsidR="00DE2383" w:rsidRPr="00E43EC0">
        <w:rPr>
          <w:rFonts w:ascii="Arial" w:hAnsi="Arial" w:cs="Arial"/>
        </w:rPr>
        <w:t xml:space="preserve"> MIHAN accounts. </w:t>
      </w:r>
    </w:p>
    <w:tbl>
      <w:tblPr>
        <w:tblpPr w:leftFromText="180" w:rightFromText="180" w:vertAnchor="text" w:horzAnchor="margin" w:tblpY="17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60"/>
        <w:gridCol w:w="3528"/>
      </w:tblGrid>
      <w:tr w:rsidR="00290F1A" w:rsidRPr="00DE2383" w14:paraId="4B3FC4A6" w14:textId="77777777" w:rsidTr="005A6B4A">
        <w:trPr>
          <w:trHeight w:val="552"/>
        </w:trPr>
        <w:tc>
          <w:tcPr>
            <w:tcW w:w="3037" w:type="dxa"/>
            <w:shd w:val="clear" w:color="auto" w:fill="009A66"/>
            <w:vAlign w:val="center"/>
          </w:tcPr>
          <w:p w14:paraId="38B5ED4F" w14:textId="77777777" w:rsidR="00290F1A" w:rsidRPr="00DB70FA" w:rsidRDefault="00290F1A" w:rsidP="00290F1A">
            <w:pPr>
              <w:widowControl w:val="0"/>
              <w:jc w:val="center"/>
              <w:rPr>
                <w:rFonts w:eastAsia="Times New Roman" w:cs="Arial"/>
                <w:b/>
                <w:color w:val="FFFFFF" w:themeColor="background1"/>
                <w:szCs w:val="24"/>
              </w:rPr>
            </w:pPr>
            <w:r w:rsidRPr="00DB70FA">
              <w:rPr>
                <w:rFonts w:eastAsia="Times New Roman" w:cs="Arial"/>
                <w:b/>
                <w:color w:val="FFFFFF" w:themeColor="background1"/>
                <w:szCs w:val="24"/>
              </w:rPr>
              <w:t>Emergency 24/7 Contacts</w:t>
            </w:r>
          </w:p>
        </w:tc>
        <w:tc>
          <w:tcPr>
            <w:tcW w:w="3060" w:type="dxa"/>
            <w:shd w:val="clear" w:color="auto" w:fill="009A66"/>
            <w:vAlign w:val="center"/>
          </w:tcPr>
          <w:p w14:paraId="365DCD5C" w14:textId="77777777" w:rsidR="00290F1A" w:rsidRPr="00DB70FA" w:rsidRDefault="00290F1A" w:rsidP="00290F1A">
            <w:pPr>
              <w:widowControl w:val="0"/>
              <w:jc w:val="center"/>
              <w:rPr>
                <w:rFonts w:eastAsia="Times New Roman" w:cs="Arial"/>
                <w:b/>
                <w:color w:val="FFFFFF" w:themeColor="background1"/>
                <w:szCs w:val="24"/>
              </w:rPr>
            </w:pPr>
            <w:r w:rsidRPr="00DB70FA">
              <w:rPr>
                <w:rFonts w:eastAsia="Times New Roman" w:cs="Arial"/>
                <w:b/>
                <w:color w:val="FFFFFF" w:themeColor="background1"/>
                <w:szCs w:val="24"/>
              </w:rPr>
              <w:t>Name of Contact</w:t>
            </w:r>
          </w:p>
        </w:tc>
        <w:tc>
          <w:tcPr>
            <w:tcW w:w="3528" w:type="dxa"/>
            <w:shd w:val="clear" w:color="auto" w:fill="009A66"/>
            <w:vAlign w:val="center"/>
          </w:tcPr>
          <w:p w14:paraId="479C1E35" w14:textId="77777777" w:rsidR="00290F1A" w:rsidRPr="00DB70FA" w:rsidRDefault="00290F1A" w:rsidP="00290F1A">
            <w:pPr>
              <w:widowControl w:val="0"/>
              <w:jc w:val="center"/>
              <w:rPr>
                <w:rFonts w:eastAsia="Times New Roman" w:cs="Arial"/>
                <w:b/>
                <w:color w:val="FFFFFF" w:themeColor="background1"/>
                <w:szCs w:val="24"/>
              </w:rPr>
            </w:pPr>
            <w:r w:rsidRPr="00DB70FA">
              <w:rPr>
                <w:rFonts w:eastAsia="Times New Roman" w:cs="Arial"/>
                <w:b/>
                <w:color w:val="FFFFFF" w:themeColor="background1"/>
                <w:szCs w:val="24"/>
              </w:rPr>
              <w:t>Contact Information</w:t>
            </w:r>
          </w:p>
        </w:tc>
      </w:tr>
      <w:tr w:rsidR="00290F1A" w:rsidRPr="00DE2383" w14:paraId="1C17B983" w14:textId="77777777" w:rsidTr="00E61F81">
        <w:trPr>
          <w:trHeight w:val="1338"/>
        </w:trPr>
        <w:tc>
          <w:tcPr>
            <w:tcW w:w="3037" w:type="dxa"/>
            <w:shd w:val="clear" w:color="auto" w:fill="auto"/>
            <w:vAlign w:val="center"/>
          </w:tcPr>
          <w:p w14:paraId="6867F5A2" w14:textId="77777777" w:rsidR="00290F1A" w:rsidRPr="00DE2383" w:rsidRDefault="00290F1A" w:rsidP="00290F1A">
            <w:pPr>
              <w:widowControl w:val="0"/>
              <w:jc w:val="center"/>
              <w:rPr>
                <w:rFonts w:eastAsia="Times New Roman" w:cs="Arial"/>
                <w:b/>
                <w:szCs w:val="24"/>
              </w:rPr>
            </w:pPr>
            <w:r w:rsidRPr="00DE2383">
              <w:rPr>
                <w:rFonts w:eastAsia="Times New Roman" w:cs="Arial"/>
                <w:b/>
                <w:szCs w:val="24"/>
              </w:rPr>
              <w:t>Primary Contact</w:t>
            </w:r>
          </w:p>
        </w:tc>
        <w:tc>
          <w:tcPr>
            <w:tcW w:w="3060" w:type="dxa"/>
            <w:shd w:val="clear" w:color="auto" w:fill="auto"/>
            <w:vAlign w:val="center"/>
          </w:tcPr>
          <w:p w14:paraId="7747462D" w14:textId="77777777" w:rsidR="00290F1A" w:rsidRPr="00DE2383" w:rsidRDefault="00290F1A" w:rsidP="00290F1A">
            <w:pPr>
              <w:widowControl w:val="0"/>
              <w:jc w:val="center"/>
              <w:rPr>
                <w:rFonts w:eastAsia="Times New Roman" w:cs="Arial"/>
                <w:szCs w:val="24"/>
              </w:rPr>
            </w:pPr>
          </w:p>
        </w:tc>
        <w:tc>
          <w:tcPr>
            <w:tcW w:w="3528" w:type="dxa"/>
            <w:shd w:val="clear" w:color="auto" w:fill="auto"/>
            <w:vAlign w:val="center"/>
          </w:tcPr>
          <w:p w14:paraId="045C35FF" w14:textId="77777777" w:rsidR="00290F1A" w:rsidRPr="006C2C16" w:rsidRDefault="00290F1A" w:rsidP="00290F1A">
            <w:pPr>
              <w:jc w:val="left"/>
              <w:rPr>
                <w:rFonts w:eastAsia="Times New Roman" w:cs="Arial"/>
                <w:szCs w:val="24"/>
              </w:rPr>
            </w:pPr>
            <w:r w:rsidRPr="006C2C16">
              <w:rPr>
                <w:rFonts w:eastAsia="Times New Roman" w:cs="Arial"/>
                <w:szCs w:val="24"/>
              </w:rPr>
              <w:t>Work Phone:</w:t>
            </w:r>
          </w:p>
          <w:p w14:paraId="60901EAC" w14:textId="77777777" w:rsidR="00290F1A" w:rsidRPr="006C2C16" w:rsidRDefault="00290F1A" w:rsidP="00290F1A">
            <w:pPr>
              <w:jc w:val="left"/>
              <w:rPr>
                <w:rFonts w:eastAsia="Times New Roman" w:cs="Arial"/>
                <w:szCs w:val="24"/>
              </w:rPr>
            </w:pPr>
            <w:r w:rsidRPr="006C2C16">
              <w:rPr>
                <w:rFonts w:eastAsia="Times New Roman" w:cs="Arial"/>
                <w:szCs w:val="24"/>
              </w:rPr>
              <w:t>Cell Phone:</w:t>
            </w:r>
          </w:p>
          <w:p w14:paraId="13F59EAE" w14:textId="77777777" w:rsidR="00290F1A" w:rsidRPr="006C2C16" w:rsidRDefault="00290F1A" w:rsidP="00290F1A">
            <w:pPr>
              <w:jc w:val="left"/>
              <w:rPr>
                <w:rFonts w:eastAsia="Times New Roman" w:cs="Arial"/>
                <w:szCs w:val="24"/>
              </w:rPr>
            </w:pPr>
            <w:r w:rsidRPr="006C2C16">
              <w:rPr>
                <w:rFonts w:eastAsia="Times New Roman" w:cs="Arial"/>
                <w:szCs w:val="24"/>
              </w:rPr>
              <w:t>Home Phone:</w:t>
            </w:r>
          </w:p>
          <w:p w14:paraId="50D525CB" w14:textId="77777777" w:rsidR="00290F1A" w:rsidRPr="006C2C16" w:rsidRDefault="00290F1A" w:rsidP="00290F1A">
            <w:pPr>
              <w:jc w:val="left"/>
              <w:rPr>
                <w:rFonts w:eastAsia="Times New Roman" w:cs="Arial"/>
                <w:szCs w:val="24"/>
              </w:rPr>
            </w:pPr>
            <w:r w:rsidRPr="006C2C16">
              <w:rPr>
                <w:rFonts w:eastAsia="Times New Roman" w:cs="Arial"/>
                <w:szCs w:val="24"/>
              </w:rPr>
              <w:t>Email:</w:t>
            </w:r>
          </w:p>
        </w:tc>
      </w:tr>
      <w:tr w:rsidR="00290F1A" w:rsidRPr="00DE2383" w14:paraId="162A9D7F" w14:textId="77777777" w:rsidTr="00E61F81">
        <w:trPr>
          <w:trHeight w:val="1338"/>
        </w:trPr>
        <w:tc>
          <w:tcPr>
            <w:tcW w:w="3037" w:type="dxa"/>
            <w:shd w:val="clear" w:color="auto" w:fill="auto"/>
            <w:vAlign w:val="center"/>
          </w:tcPr>
          <w:p w14:paraId="5534851F" w14:textId="77777777" w:rsidR="00290F1A" w:rsidRPr="00DE2383" w:rsidRDefault="00290F1A" w:rsidP="00290F1A">
            <w:pPr>
              <w:widowControl w:val="0"/>
              <w:jc w:val="center"/>
              <w:rPr>
                <w:rFonts w:eastAsia="Times New Roman" w:cs="Arial"/>
                <w:b/>
                <w:szCs w:val="24"/>
              </w:rPr>
            </w:pPr>
            <w:r w:rsidRPr="00DE2383">
              <w:rPr>
                <w:rFonts w:eastAsia="Times New Roman" w:cs="Arial"/>
                <w:b/>
                <w:szCs w:val="24"/>
              </w:rPr>
              <w:t>Secondary Contact</w:t>
            </w:r>
          </w:p>
        </w:tc>
        <w:tc>
          <w:tcPr>
            <w:tcW w:w="3060" w:type="dxa"/>
            <w:shd w:val="clear" w:color="auto" w:fill="auto"/>
            <w:vAlign w:val="center"/>
          </w:tcPr>
          <w:p w14:paraId="5AE3C862" w14:textId="77777777" w:rsidR="00290F1A" w:rsidRPr="00DE2383" w:rsidRDefault="00290F1A" w:rsidP="00290F1A">
            <w:pPr>
              <w:widowControl w:val="0"/>
              <w:jc w:val="center"/>
              <w:rPr>
                <w:rFonts w:eastAsia="Times New Roman" w:cs="Arial"/>
                <w:szCs w:val="24"/>
              </w:rPr>
            </w:pPr>
          </w:p>
        </w:tc>
        <w:tc>
          <w:tcPr>
            <w:tcW w:w="3528" w:type="dxa"/>
            <w:shd w:val="clear" w:color="auto" w:fill="auto"/>
            <w:vAlign w:val="center"/>
          </w:tcPr>
          <w:p w14:paraId="6F8B346F" w14:textId="77777777" w:rsidR="00290F1A" w:rsidRPr="006C2C16" w:rsidRDefault="00290F1A" w:rsidP="00290F1A">
            <w:pPr>
              <w:jc w:val="left"/>
              <w:rPr>
                <w:rFonts w:eastAsia="Times New Roman" w:cs="Arial"/>
                <w:szCs w:val="24"/>
              </w:rPr>
            </w:pPr>
            <w:r w:rsidRPr="006C2C16">
              <w:rPr>
                <w:rFonts w:eastAsia="Times New Roman" w:cs="Arial"/>
                <w:szCs w:val="24"/>
              </w:rPr>
              <w:t>Work Phone:</w:t>
            </w:r>
          </w:p>
          <w:p w14:paraId="4A67888D" w14:textId="77777777" w:rsidR="00290F1A" w:rsidRPr="006C2C16" w:rsidRDefault="00290F1A" w:rsidP="00290F1A">
            <w:pPr>
              <w:jc w:val="left"/>
              <w:rPr>
                <w:rFonts w:eastAsia="Times New Roman" w:cs="Arial"/>
                <w:szCs w:val="24"/>
              </w:rPr>
            </w:pPr>
            <w:r w:rsidRPr="006C2C16">
              <w:rPr>
                <w:rFonts w:eastAsia="Times New Roman" w:cs="Arial"/>
                <w:szCs w:val="24"/>
              </w:rPr>
              <w:t>Cell Phone:</w:t>
            </w:r>
          </w:p>
          <w:p w14:paraId="00EE5761" w14:textId="77777777" w:rsidR="00290F1A" w:rsidRPr="006C2C16" w:rsidRDefault="00290F1A" w:rsidP="00290F1A">
            <w:pPr>
              <w:jc w:val="left"/>
              <w:rPr>
                <w:rFonts w:eastAsia="Times New Roman" w:cs="Arial"/>
                <w:szCs w:val="24"/>
              </w:rPr>
            </w:pPr>
            <w:r w:rsidRPr="006C2C16">
              <w:rPr>
                <w:rFonts w:eastAsia="Times New Roman" w:cs="Arial"/>
                <w:szCs w:val="24"/>
              </w:rPr>
              <w:t>Home Phone:</w:t>
            </w:r>
          </w:p>
          <w:p w14:paraId="529AC2A9" w14:textId="77777777" w:rsidR="00290F1A" w:rsidRPr="006C2C16" w:rsidRDefault="00290F1A" w:rsidP="00290F1A">
            <w:pPr>
              <w:jc w:val="left"/>
              <w:rPr>
                <w:rFonts w:eastAsia="Times New Roman" w:cs="Arial"/>
                <w:szCs w:val="24"/>
              </w:rPr>
            </w:pPr>
            <w:r w:rsidRPr="006C2C16">
              <w:rPr>
                <w:rFonts w:eastAsia="Times New Roman" w:cs="Arial"/>
                <w:szCs w:val="24"/>
              </w:rPr>
              <w:t>Email:</w:t>
            </w:r>
          </w:p>
        </w:tc>
      </w:tr>
      <w:tr w:rsidR="00290F1A" w:rsidRPr="00DE2383" w14:paraId="5D0944BC" w14:textId="77777777" w:rsidTr="003A01D0">
        <w:trPr>
          <w:trHeight w:val="1338"/>
        </w:trPr>
        <w:tc>
          <w:tcPr>
            <w:tcW w:w="3037" w:type="dxa"/>
            <w:shd w:val="clear" w:color="auto" w:fill="auto"/>
            <w:vAlign w:val="center"/>
          </w:tcPr>
          <w:p w14:paraId="7BE8D6BE" w14:textId="77777777" w:rsidR="00290F1A" w:rsidRPr="00DE2383" w:rsidRDefault="00290F1A" w:rsidP="00290F1A">
            <w:pPr>
              <w:widowControl w:val="0"/>
              <w:jc w:val="center"/>
              <w:rPr>
                <w:rFonts w:eastAsia="Times New Roman" w:cs="Arial"/>
                <w:b/>
                <w:szCs w:val="24"/>
              </w:rPr>
            </w:pPr>
            <w:r w:rsidRPr="00DE2383">
              <w:rPr>
                <w:rFonts w:eastAsia="Times New Roman" w:cs="Arial"/>
                <w:b/>
                <w:szCs w:val="24"/>
              </w:rPr>
              <w:t>Tertiary Contact</w:t>
            </w:r>
          </w:p>
        </w:tc>
        <w:tc>
          <w:tcPr>
            <w:tcW w:w="3060" w:type="dxa"/>
            <w:shd w:val="clear" w:color="auto" w:fill="auto"/>
            <w:vAlign w:val="center"/>
          </w:tcPr>
          <w:p w14:paraId="2E832D69" w14:textId="77777777" w:rsidR="00290F1A" w:rsidRPr="00DE2383" w:rsidRDefault="00290F1A" w:rsidP="00290F1A">
            <w:pPr>
              <w:widowControl w:val="0"/>
              <w:jc w:val="center"/>
              <w:rPr>
                <w:rFonts w:eastAsia="Times New Roman" w:cs="Arial"/>
                <w:szCs w:val="24"/>
              </w:rPr>
            </w:pPr>
          </w:p>
        </w:tc>
        <w:tc>
          <w:tcPr>
            <w:tcW w:w="3528" w:type="dxa"/>
            <w:shd w:val="clear" w:color="auto" w:fill="auto"/>
            <w:vAlign w:val="center"/>
          </w:tcPr>
          <w:p w14:paraId="7971EEAE" w14:textId="77777777" w:rsidR="00290F1A" w:rsidRPr="006C2C16" w:rsidRDefault="00290F1A" w:rsidP="00290F1A">
            <w:pPr>
              <w:jc w:val="left"/>
              <w:rPr>
                <w:rFonts w:eastAsia="Times New Roman" w:cs="Arial"/>
                <w:szCs w:val="24"/>
              </w:rPr>
            </w:pPr>
            <w:r w:rsidRPr="006C2C16">
              <w:rPr>
                <w:rFonts w:eastAsia="Times New Roman" w:cs="Arial"/>
                <w:szCs w:val="24"/>
              </w:rPr>
              <w:t>Work Phone:</w:t>
            </w:r>
          </w:p>
          <w:p w14:paraId="22DE8BBD" w14:textId="77777777" w:rsidR="00290F1A" w:rsidRPr="006C2C16" w:rsidRDefault="00290F1A" w:rsidP="00290F1A">
            <w:pPr>
              <w:jc w:val="left"/>
              <w:rPr>
                <w:rFonts w:eastAsia="Times New Roman" w:cs="Arial"/>
                <w:szCs w:val="24"/>
              </w:rPr>
            </w:pPr>
            <w:r w:rsidRPr="006C2C16">
              <w:rPr>
                <w:rFonts w:eastAsia="Times New Roman" w:cs="Arial"/>
                <w:szCs w:val="24"/>
              </w:rPr>
              <w:t>Cell Phone:</w:t>
            </w:r>
          </w:p>
          <w:p w14:paraId="4EA39552" w14:textId="77777777" w:rsidR="00290F1A" w:rsidRPr="006C2C16" w:rsidRDefault="00290F1A" w:rsidP="00290F1A">
            <w:pPr>
              <w:jc w:val="left"/>
              <w:rPr>
                <w:rFonts w:eastAsia="Times New Roman" w:cs="Arial"/>
                <w:szCs w:val="24"/>
              </w:rPr>
            </w:pPr>
            <w:r w:rsidRPr="006C2C16">
              <w:rPr>
                <w:rFonts w:eastAsia="Times New Roman" w:cs="Arial"/>
                <w:szCs w:val="24"/>
              </w:rPr>
              <w:t>Home Phone:</w:t>
            </w:r>
          </w:p>
          <w:p w14:paraId="74A44573" w14:textId="77777777" w:rsidR="00290F1A" w:rsidRPr="006C2C16" w:rsidRDefault="00290F1A" w:rsidP="00290F1A">
            <w:pPr>
              <w:jc w:val="left"/>
              <w:rPr>
                <w:rFonts w:eastAsia="Times New Roman" w:cs="Arial"/>
                <w:szCs w:val="24"/>
              </w:rPr>
            </w:pPr>
            <w:r w:rsidRPr="006C2C16">
              <w:rPr>
                <w:rFonts w:eastAsia="Times New Roman" w:cs="Arial"/>
                <w:szCs w:val="24"/>
              </w:rPr>
              <w:t>Email:</w:t>
            </w:r>
          </w:p>
        </w:tc>
      </w:tr>
      <w:tr w:rsidR="003A01D0" w:rsidRPr="00DE2383" w14:paraId="25DCC817" w14:textId="77777777" w:rsidTr="00E43EC0">
        <w:trPr>
          <w:trHeight w:val="1142"/>
        </w:trPr>
        <w:tc>
          <w:tcPr>
            <w:tcW w:w="6097" w:type="dxa"/>
            <w:gridSpan w:val="2"/>
            <w:tcBorders>
              <w:bottom w:val="single" w:sz="4" w:space="0" w:color="auto"/>
            </w:tcBorders>
            <w:shd w:val="clear" w:color="auto" w:fill="auto"/>
            <w:vAlign w:val="center"/>
          </w:tcPr>
          <w:p w14:paraId="479ED928" w14:textId="77777777" w:rsidR="003A01D0" w:rsidRPr="003A01D0" w:rsidRDefault="003A01D0" w:rsidP="00290F1A">
            <w:pPr>
              <w:widowControl w:val="0"/>
              <w:jc w:val="center"/>
              <w:rPr>
                <w:rFonts w:eastAsia="Times New Roman" w:cs="Arial"/>
                <w:b/>
                <w:szCs w:val="24"/>
              </w:rPr>
            </w:pPr>
            <w:r w:rsidRPr="003A01D0">
              <w:rPr>
                <w:rFonts w:eastAsia="Times New Roman" w:cs="Arial"/>
                <w:b/>
                <w:szCs w:val="24"/>
              </w:rPr>
              <w:t>Oakland County 24/7 Emergency Number</w:t>
            </w:r>
          </w:p>
        </w:tc>
        <w:tc>
          <w:tcPr>
            <w:tcW w:w="3528" w:type="dxa"/>
            <w:tcBorders>
              <w:bottom w:val="single" w:sz="4" w:space="0" w:color="auto"/>
            </w:tcBorders>
            <w:shd w:val="clear" w:color="auto" w:fill="auto"/>
            <w:vAlign w:val="center"/>
          </w:tcPr>
          <w:p w14:paraId="33FDACD9" w14:textId="77777777" w:rsidR="003A01D0" w:rsidRPr="003A01D0" w:rsidRDefault="003A01D0" w:rsidP="003A01D0">
            <w:pPr>
              <w:jc w:val="center"/>
              <w:rPr>
                <w:rFonts w:eastAsia="Times New Roman" w:cs="Arial"/>
                <w:szCs w:val="24"/>
              </w:rPr>
            </w:pPr>
            <w:r>
              <w:rPr>
                <w:rFonts w:eastAsia="Times New Roman" w:cs="Arial"/>
                <w:szCs w:val="24"/>
              </w:rPr>
              <w:t>248-858-5300</w:t>
            </w:r>
          </w:p>
        </w:tc>
      </w:tr>
    </w:tbl>
    <w:p w14:paraId="21F4EA3B" w14:textId="77777777" w:rsidR="00C4130E" w:rsidRDefault="00C4130E" w:rsidP="00C4130E">
      <w:pPr>
        <w:pStyle w:val="Heading2"/>
        <w:numPr>
          <w:ilvl w:val="0"/>
          <w:numId w:val="0"/>
        </w:numPr>
        <w:ind w:left="360"/>
      </w:pPr>
    </w:p>
    <w:p w14:paraId="4BCAA509" w14:textId="77777777" w:rsidR="00DE2383" w:rsidRPr="00DE2383" w:rsidRDefault="00DE2383" w:rsidP="00290F1A">
      <w:pPr>
        <w:pStyle w:val="Heading2"/>
      </w:pPr>
      <w:bookmarkStart w:id="5" w:name="_Toc524953774"/>
      <w:r w:rsidRPr="00DE2383">
        <w:t>Plan Storage Locations</w:t>
      </w:r>
      <w:bookmarkEnd w:id="5"/>
    </w:p>
    <w:p w14:paraId="382A2EAD" w14:textId="77777777" w:rsidR="00DE2383" w:rsidRPr="00DE2383" w:rsidRDefault="00DE2383" w:rsidP="00290F1A">
      <w:pPr>
        <w:ind w:left="360"/>
        <w:jc w:val="left"/>
        <w:rPr>
          <w:rFonts w:eastAsia="Times New Roman" w:cs="Arial"/>
          <w:szCs w:val="24"/>
        </w:rPr>
      </w:pPr>
      <w:r w:rsidRPr="00DE2383">
        <w:rPr>
          <w:rFonts w:eastAsia="Times New Roman" w:cs="Arial"/>
          <w:szCs w:val="24"/>
        </w:rPr>
        <w:t>This Closed POD Plan is stored in the following locations:</w:t>
      </w:r>
    </w:p>
    <w:p w14:paraId="454D659C" w14:textId="77777777" w:rsidR="00DE2383" w:rsidRPr="00DE2383" w:rsidRDefault="00DE2383" w:rsidP="00DE2383">
      <w:pPr>
        <w:jc w:val="left"/>
        <w:rPr>
          <w:rFonts w:eastAsia="Times New Roman" w:cs="Arial"/>
          <w:szCs w:val="24"/>
        </w:rPr>
      </w:pPr>
    </w:p>
    <w:tbl>
      <w:tblPr>
        <w:tblStyle w:val="TableGrid"/>
        <w:tblW w:w="9895" w:type="dxa"/>
        <w:tblLook w:val="04A0" w:firstRow="1" w:lastRow="0" w:firstColumn="1" w:lastColumn="0" w:noHBand="0" w:noVBand="1"/>
      </w:tblPr>
      <w:tblGrid>
        <w:gridCol w:w="3618"/>
        <w:gridCol w:w="3645"/>
        <w:gridCol w:w="2632"/>
      </w:tblGrid>
      <w:tr w:rsidR="00DE2383" w:rsidRPr="00DE2383" w14:paraId="563ECCBC" w14:textId="77777777" w:rsidTr="00690491">
        <w:trPr>
          <w:trHeight w:val="368"/>
        </w:trPr>
        <w:tc>
          <w:tcPr>
            <w:tcW w:w="3618" w:type="dxa"/>
            <w:shd w:val="clear" w:color="auto" w:fill="009A66"/>
            <w:vAlign w:val="center"/>
          </w:tcPr>
          <w:p w14:paraId="453FE571" w14:textId="77777777" w:rsidR="00DE2383" w:rsidRPr="00DB70FA" w:rsidRDefault="00DE2383" w:rsidP="00DE2383">
            <w:pPr>
              <w:jc w:val="center"/>
              <w:rPr>
                <w:rFonts w:eastAsia="Times New Roman" w:cs="Arial"/>
                <w:b/>
                <w:color w:val="FFFFFF" w:themeColor="background1"/>
                <w:szCs w:val="24"/>
              </w:rPr>
            </w:pPr>
            <w:r w:rsidRPr="00DB70FA">
              <w:rPr>
                <w:rFonts w:eastAsia="Times New Roman" w:cs="Arial"/>
                <w:b/>
                <w:color w:val="FFFFFF" w:themeColor="background1"/>
                <w:szCs w:val="24"/>
              </w:rPr>
              <w:t>Storage Location</w:t>
            </w:r>
          </w:p>
        </w:tc>
        <w:tc>
          <w:tcPr>
            <w:tcW w:w="3645" w:type="dxa"/>
            <w:shd w:val="clear" w:color="auto" w:fill="009A66"/>
            <w:vAlign w:val="center"/>
          </w:tcPr>
          <w:p w14:paraId="3F51FCBD" w14:textId="77777777" w:rsidR="00DE2383" w:rsidRPr="00DB70FA" w:rsidRDefault="00DE2383" w:rsidP="00DE2383">
            <w:pPr>
              <w:jc w:val="center"/>
              <w:rPr>
                <w:rFonts w:eastAsia="Times New Roman" w:cs="Arial"/>
                <w:b/>
                <w:color w:val="FFFFFF" w:themeColor="background1"/>
                <w:szCs w:val="24"/>
              </w:rPr>
            </w:pPr>
            <w:r w:rsidRPr="00DB70FA">
              <w:rPr>
                <w:rFonts w:eastAsia="Times New Roman" w:cs="Arial"/>
                <w:b/>
                <w:color w:val="FFFFFF" w:themeColor="background1"/>
                <w:szCs w:val="24"/>
              </w:rPr>
              <w:t>Details</w:t>
            </w:r>
          </w:p>
        </w:tc>
        <w:tc>
          <w:tcPr>
            <w:tcW w:w="2632" w:type="dxa"/>
            <w:shd w:val="clear" w:color="auto" w:fill="009A66"/>
            <w:vAlign w:val="center"/>
          </w:tcPr>
          <w:p w14:paraId="4759AC96" w14:textId="77777777" w:rsidR="00DE2383" w:rsidRPr="00DB70FA" w:rsidRDefault="00DE2383" w:rsidP="00DE2383">
            <w:pPr>
              <w:jc w:val="center"/>
              <w:rPr>
                <w:rFonts w:eastAsia="Times New Roman" w:cs="Arial"/>
                <w:b/>
                <w:color w:val="FFFFFF" w:themeColor="background1"/>
                <w:szCs w:val="24"/>
              </w:rPr>
            </w:pPr>
            <w:r w:rsidRPr="00DB70FA">
              <w:rPr>
                <w:rFonts w:eastAsia="Times New Roman" w:cs="Arial"/>
                <w:b/>
                <w:color w:val="FFFFFF" w:themeColor="background1"/>
                <w:szCs w:val="24"/>
              </w:rPr>
              <w:t>Digital/Hardcopy</w:t>
            </w:r>
          </w:p>
        </w:tc>
      </w:tr>
      <w:tr w:rsidR="00DE2383" w:rsidRPr="00DE2383" w14:paraId="3E663562" w14:textId="77777777" w:rsidTr="00290F1A">
        <w:tc>
          <w:tcPr>
            <w:tcW w:w="3618" w:type="dxa"/>
            <w:vAlign w:val="center"/>
          </w:tcPr>
          <w:p w14:paraId="424124C2" w14:textId="77777777" w:rsidR="00DE2383" w:rsidRPr="00DE2383" w:rsidRDefault="00DE2383" w:rsidP="00DE2383">
            <w:pPr>
              <w:jc w:val="center"/>
              <w:rPr>
                <w:rFonts w:eastAsia="Times New Roman" w:cs="Arial"/>
                <w:i/>
                <w:szCs w:val="24"/>
              </w:rPr>
            </w:pPr>
            <w:r w:rsidRPr="00DE2383">
              <w:rPr>
                <w:rFonts w:eastAsia="Times New Roman" w:cs="Arial"/>
                <w:i/>
                <w:szCs w:val="24"/>
              </w:rPr>
              <w:t>Example: Main Office</w:t>
            </w:r>
          </w:p>
        </w:tc>
        <w:tc>
          <w:tcPr>
            <w:tcW w:w="3645" w:type="dxa"/>
            <w:vAlign w:val="center"/>
          </w:tcPr>
          <w:p w14:paraId="582C05DC" w14:textId="77777777" w:rsidR="00DE2383" w:rsidRPr="00DE2383" w:rsidRDefault="00DE2383" w:rsidP="00DE2383">
            <w:pPr>
              <w:jc w:val="center"/>
              <w:rPr>
                <w:rFonts w:eastAsia="Times New Roman" w:cs="Arial"/>
                <w:i/>
                <w:szCs w:val="24"/>
              </w:rPr>
            </w:pPr>
            <w:r w:rsidRPr="00DE2383">
              <w:rPr>
                <w:rFonts w:eastAsia="Times New Roman" w:cs="Arial"/>
                <w:i/>
                <w:szCs w:val="24"/>
              </w:rPr>
              <w:t xml:space="preserve">Example: Red, three ring binder </w:t>
            </w:r>
          </w:p>
        </w:tc>
        <w:tc>
          <w:tcPr>
            <w:tcW w:w="2632" w:type="dxa"/>
          </w:tcPr>
          <w:p w14:paraId="2BE9AB87" w14:textId="77777777" w:rsidR="00DE2383" w:rsidRPr="00DE2383" w:rsidRDefault="00DE2383" w:rsidP="00DE2383">
            <w:pPr>
              <w:jc w:val="center"/>
              <w:rPr>
                <w:rFonts w:eastAsia="Times New Roman" w:cs="Arial"/>
                <w:i/>
                <w:szCs w:val="24"/>
              </w:rPr>
            </w:pPr>
            <w:r w:rsidRPr="00DE2383">
              <w:rPr>
                <w:rFonts w:eastAsia="Times New Roman" w:cs="Arial"/>
                <w:i/>
                <w:szCs w:val="24"/>
              </w:rPr>
              <w:t>Example: Hardcopy</w:t>
            </w:r>
          </w:p>
        </w:tc>
      </w:tr>
      <w:tr w:rsidR="00DE2383" w:rsidRPr="00DE2383" w14:paraId="52784B75" w14:textId="77777777" w:rsidTr="00290F1A">
        <w:tc>
          <w:tcPr>
            <w:tcW w:w="3618" w:type="dxa"/>
            <w:vAlign w:val="center"/>
          </w:tcPr>
          <w:p w14:paraId="721AB42F" w14:textId="77777777" w:rsidR="00DE2383" w:rsidRPr="00DE2383" w:rsidRDefault="00DE2383" w:rsidP="00DE2383">
            <w:pPr>
              <w:jc w:val="center"/>
              <w:rPr>
                <w:rFonts w:eastAsia="Times New Roman" w:cs="Arial"/>
                <w:szCs w:val="24"/>
              </w:rPr>
            </w:pPr>
          </w:p>
        </w:tc>
        <w:tc>
          <w:tcPr>
            <w:tcW w:w="3645" w:type="dxa"/>
            <w:vAlign w:val="center"/>
          </w:tcPr>
          <w:p w14:paraId="057F6923" w14:textId="77777777" w:rsidR="00DE2383" w:rsidRPr="00DE2383" w:rsidRDefault="00DE2383" w:rsidP="00DE2383">
            <w:pPr>
              <w:jc w:val="center"/>
              <w:rPr>
                <w:rFonts w:eastAsia="Times New Roman" w:cs="Arial"/>
                <w:szCs w:val="24"/>
              </w:rPr>
            </w:pPr>
          </w:p>
        </w:tc>
        <w:tc>
          <w:tcPr>
            <w:tcW w:w="2632" w:type="dxa"/>
          </w:tcPr>
          <w:p w14:paraId="03F11326" w14:textId="77777777" w:rsidR="00DE2383" w:rsidRPr="00DE2383" w:rsidRDefault="00DE2383" w:rsidP="00DE2383">
            <w:pPr>
              <w:jc w:val="center"/>
              <w:rPr>
                <w:rFonts w:eastAsia="Times New Roman" w:cs="Arial"/>
                <w:szCs w:val="24"/>
              </w:rPr>
            </w:pPr>
          </w:p>
        </w:tc>
      </w:tr>
      <w:tr w:rsidR="00DE2383" w:rsidRPr="00DE2383" w14:paraId="7F580C3C" w14:textId="77777777" w:rsidTr="00290F1A">
        <w:tc>
          <w:tcPr>
            <w:tcW w:w="3618" w:type="dxa"/>
            <w:vAlign w:val="center"/>
          </w:tcPr>
          <w:p w14:paraId="6BF39940" w14:textId="77777777" w:rsidR="00DE2383" w:rsidRPr="00DE2383" w:rsidRDefault="00DE2383" w:rsidP="00DE2383">
            <w:pPr>
              <w:jc w:val="center"/>
              <w:rPr>
                <w:rFonts w:eastAsia="Times New Roman" w:cs="Arial"/>
                <w:szCs w:val="24"/>
              </w:rPr>
            </w:pPr>
          </w:p>
        </w:tc>
        <w:tc>
          <w:tcPr>
            <w:tcW w:w="3645" w:type="dxa"/>
            <w:vAlign w:val="center"/>
          </w:tcPr>
          <w:p w14:paraId="7B4B0C9B" w14:textId="77777777" w:rsidR="00DE2383" w:rsidRPr="00DE2383" w:rsidRDefault="00DE2383" w:rsidP="00DE2383">
            <w:pPr>
              <w:jc w:val="center"/>
              <w:rPr>
                <w:rFonts w:eastAsia="Times New Roman" w:cs="Arial"/>
                <w:szCs w:val="24"/>
              </w:rPr>
            </w:pPr>
          </w:p>
        </w:tc>
        <w:tc>
          <w:tcPr>
            <w:tcW w:w="2632" w:type="dxa"/>
          </w:tcPr>
          <w:p w14:paraId="092F86EE" w14:textId="77777777" w:rsidR="00DE2383" w:rsidRPr="00DE2383" w:rsidRDefault="00DE2383" w:rsidP="00DE2383">
            <w:pPr>
              <w:jc w:val="center"/>
              <w:rPr>
                <w:rFonts w:eastAsia="Times New Roman" w:cs="Arial"/>
                <w:szCs w:val="24"/>
              </w:rPr>
            </w:pPr>
          </w:p>
        </w:tc>
      </w:tr>
      <w:tr w:rsidR="00DE2383" w:rsidRPr="00DE2383" w14:paraId="7116AEC3" w14:textId="77777777" w:rsidTr="00290F1A">
        <w:tc>
          <w:tcPr>
            <w:tcW w:w="3618" w:type="dxa"/>
            <w:vAlign w:val="center"/>
          </w:tcPr>
          <w:p w14:paraId="6FDA4757" w14:textId="77777777" w:rsidR="00DE2383" w:rsidRPr="00DE2383" w:rsidRDefault="00DE2383" w:rsidP="00DE2383">
            <w:pPr>
              <w:jc w:val="center"/>
              <w:rPr>
                <w:rFonts w:eastAsia="Times New Roman" w:cs="Arial"/>
                <w:szCs w:val="24"/>
              </w:rPr>
            </w:pPr>
          </w:p>
        </w:tc>
        <w:tc>
          <w:tcPr>
            <w:tcW w:w="3645" w:type="dxa"/>
            <w:vAlign w:val="center"/>
          </w:tcPr>
          <w:p w14:paraId="23EFC407" w14:textId="77777777" w:rsidR="00DE2383" w:rsidRPr="00DE2383" w:rsidRDefault="00DE2383" w:rsidP="00DE2383">
            <w:pPr>
              <w:jc w:val="center"/>
              <w:rPr>
                <w:rFonts w:eastAsia="Times New Roman" w:cs="Arial"/>
                <w:szCs w:val="24"/>
              </w:rPr>
            </w:pPr>
          </w:p>
        </w:tc>
        <w:tc>
          <w:tcPr>
            <w:tcW w:w="2632" w:type="dxa"/>
          </w:tcPr>
          <w:p w14:paraId="403FF7EA" w14:textId="77777777" w:rsidR="00DE2383" w:rsidRPr="00DE2383" w:rsidRDefault="00DE2383" w:rsidP="00DE2383">
            <w:pPr>
              <w:jc w:val="center"/>
              <w:rPr>
                <w:rFonts w:eastAsia="Times New Roman" w:cs="Arial"/>
                <w:szCs w:val="24"/>
              </w:rPr>
            </w:pPr>
          </w:p>
        </w:tc>
      </w:tr>
      <w:tr w:rsidR="00DE2383" w:rsidRPr="00DE2383" w14:paraId="13368AAA" w14:textId="77777777" w:rsidTr="00290F1A">
        <w:tc>
          <w:tcPr>
            <w:tcW w:w="3618" w:type="dxa"/>
            <w:vAlign w:val="center"/>
          </w:tcPr>
          <w:p w14:paraId="0E3B581E" w14:textId="77777777" w:rsidR="00DE2383" w:rsidRPr="00DE2383" w:rsidRDefault="00DE2383" w:rsidP="00DE2383">
            <w:pPr>
              <w:jc w:val="center"/>
              <w:rPr>
                <w:rFonts w:eastAsia="Times New Roman" w:cs="Arial"/>
                <w:szCs w:val="24"/>
              </w:rPr>
            </w:pPr>
          </w:p>
        </w:tc>
        <w:tc>
          <w:tcPr>
            <w:tcW w:w="3645" w:type="dxa"/>
            <w:vAlign w:val="center"/>
          </w:tcPr>
          <w:p w14:paraId="15B03252" w14:textId="77777777" w:rsidR="00DE2383" w:rsidRPr="00DE2383" w:rsidRDefault="00DE2383" w:rsidP="00DE2383">
            <w:pPr>
              <w:jc w:val="center"/>
              <w:rPr>
                <w:rFonts w:eastAsia="Times New Roman" w:cs="Arial"/>
                <w:szCs w:val="24"/>
              </w:rPr>
            </w:pPr>
          </w:p>
        </w:tc>
        <w:tc>
          <w:tcPr>
            <w:tcW w:w="2632" w:type="dxa"/>
          </w:tcPr>
          <w:p w14:paraId="238728D7" w14:textId="77777777" w:rsidR="00DE2383" w:rsidRPr="00DE2383" w:rsidRDefault="00DE2383" w:rsidP="00DE2383">
            <w:pPr>
              <w:jc w:val="center"/>
              <w:rPr>
                <w:rFonts w:eastAsia="Times New Roman" w:cs="Arial"/>
                <w:szCs w:val="24"/>
              </w:rPr>
            </w:pPr>
          </w:p>
        </w:tc>
      </w:tr>
    </w:tbl>
    <w:p w14:paraId="2E7244F8" w14:textId="77777777" w:rsidR="00290F1A" w:rsidRDefault="00290F1A" w:rsidP="00537C41">
      <w:pPr>
        <w:pStyle w:val="Heading2"/>
      </w:pPr>
      <w:bookmarkStart w:id="6" w:name="_Toc524953775"/>
      <w:r>
        <w:lastRenderedPageBreak/>
        <w:t>Site Activity Log</w:t>
      </w:r>
      <w:bookmarkEnd w:id="6"/>
    </w:p>
    <w:p w14:paraId="70CCB42F" w14:textId="77777777" w:rsidR="00290F1A" w:rsidRDefault="00290F1A" w:rsidP="00290F1A">
      <w:pPr>
        <w:ind w:left="360"/>
      </w:pPr>
      <w:r w:rsidRPr="00290F1A">
        <w:t>Below is an activity log to track planning activities and/or revisions pertaining to this plan. This log records the collaborative activities relative to this facility – i.e. exercises, assessment updates, trainings, etc. When changes occur to this log, all stored digital and hardcopy plans should be updated as well.</w:t>
      </w:r>
    </w:p>
    <w:p w14:paraId="782963F6" w14:textId="77777777" w:rsidR="00290F1A" w:rsidRDefault="00290F1A" w:rsidP="00290F1A">
      <w:pPr>
        <w:ind w:left="360"/>
      </w:pPr>
    </w:p>
    <w:p w14:paraId="66ECBBFE" w14:textId="77777777" w:rsidR="00290F1A" w:rsidRDefault="00290F1A" w:rsidP="00290F1A">
      <w:pPr>
        <w:ind w:left="360"/>
      </w:pPr>
      <w:bookmarkStart w:id="7" w:name="_Toc477520999"/>
      <w:bookmarkStart w:id="8" w:name="_Toc477854858"/>
      <w:bookmarkStart w:id="9" w:name="_Toc477854886"/>
      <w:bookmarkStart w:id="10" w:name="_Toc477854987"/>
      <w:r w:rsidRPr="00290F1A">
        <w:rPr>
          <w:rFonts w:eastAsia="Times New Roman" w:cs="Arial"/>
          <w:b/>
          <w:noProof/>
          <w:szCs w:val="24"/>
        </w:rPr>
        <mc:AlternateContent>
          <mc:Choice Requires="wps">
            <w:drawing>
              <wp:inline distT="0" distB="0" distL="0" distR="0" wp14:anchorId="51459934" wp14:editId="761350A8">
                <wp:extent cx="5943600" cy="6556534"/>
                <wp:effectExtent l="19050" t="19050" r="19050" b="15875"/>
                <wp:docPr id="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556534"/>
                        </a:xfrm>
                        <a:prstGeom prst="rect">
                          <a:avLst/>
                        </a:prstGeom>
                        <a:solidFill>
                          <a:srgbClr val="FFFFFF"/>
                        </a:solidFill>
                        <a:ln w="38100">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7711"/>
                            </w:tblGrid>
                            <w:tr w:rsidR="009911DD" w:rsidRPr="00E41F8A" w14:paraId="50A5D441" w14:textId="77777777" w:rsidTr="00690491">
                              <w:trPr>
                                <w:trHeight w:val="525"/>
                              </w:trPr>
                              <w:tc>
                                <w:tcPr>
                                  <w:tcW w:w="1325" w:type="dxa"/>
                                  <w:tcBorders>
                                    <w:top w:val="single" w:sz="8" w:space="0" w:color="000000"/>
                                    <w:left w:val="single" w:sz="8" w:space="0" w:color="000000"/>
                                    <w:bottom w:val="single" w:sz="8" w:space="0" w:color="000000"/>
                                    <w:right w:val="single" w:sz="8" w:space="0" w:color="000000"/>
                                  </w:tcBorders>
                                  <w:shd w:val="clear" w:color="auto" w:fill="009A66"/>
                                  <w:vAlign w:val="center"/>
                                </w:tcPr>
                                <w:p w14:paraId="0CAD4C12" w14:textId="77777777" w:rsidR="009911DD" w:rsidRPr="00DB70FA" w:rsidRDefault="009911DD" w:rsidP="00D71D10">
                                  <w:pPr>
                                    <w:widowControl w:val="0"/>
                                    <w:jc w:val="center"/>
                                    <w:rPr>
                                      <w:b/>
                                      <w:color w:val="FFFFFF" w:themeColor="background1"/>
                                    </w:rPr>
                                  </w:pPr>
                                  <w:r w:rsidRPr="00DB70FA">
                                    <w:rPr>
                                      <w:b/>
                                      <w:color w:val="FFFFFF" w:themeColor="background1"/>
                                    </w:rPr>
                                    <w:t>DATE</w:t>
                                  </w:r>
                                </w:p>
                              </w:tc>
                              <w:tc>
                                <w:tcPr>
                                  <w:tcW w:w="8142" w:type="dxa"/>
                                  <w:tcBorders>
                                    <w:top w:val="single" w:sz="8" w:space="0" w:color="000000"/>
                                    <w:left w:val="single" w:sz="8" w:space="0" w:color="000000"/>
                                    <w:bottom w:val="single" w:sz="8" w:space="0" w:color="000000"/>
                                    <w:right w:val="single" w:sz="8" w:space="0" w:color="000000"/>
                                  </w:tcBorders>
                                  <w:shd w:val="clear" w:color="auto" w:fill="009A66"/>
                                  <w:vAlign w:val="center"/>
                                </w:tcPr>
                                <w:p w14:paraId="6F4BF93F" w14:textId="77777777" w:rsidR="009911DD" w:rsidRPr="00DB70FA" w:rsidRDefault="009911DD" w:rsidP="00D71D10">
                                  <w:pPr>
                                    <w:widowControl w:val="0"/>
                                    <w:jc w:val="center"/>
                                    <w:rPr>
                                      <w:b/>
                                      <w:color w:val="FFFFFF" w:themeColor="background1"/>
                                    </w:rPr>
                                  </w:pPr>
                                  <w:r w:rsidRPr="00DB70FA">
                                    <w:rPr>
                                      <w:b/>
                                      <w:color w:val="FFFFFF" w:themeColor="background1"/>
                                    </w:rPr>
                                    <w:t>ACTIVITY LOG</w:t>
                                  </w:r>
                                </w:p>
                              </w:tc>
                            </w:tr>
                            <w:tr w:rsidR="009911DD" w:rsidRPr="00574EA4" w14:paraId="1B758BAF" w14:textId="77777777" w:rsidTr="00D71D10">
                              <w:trPr>
                                <w:trHeight w:val="346"/>
                              </w:trPr>
                              <w:tc>
                                <w:tcPr>
                                  <w:tcW w:w="1325" w:type="dxa"/>
                                  <w:tcBorders>
                                    <w:top w:val="single" w:sz="8" w:space="0" w:color="000000"/>
                                  </w:tcBorders>
                                  <w:shd w:val="clear" w:color="auto" w:fill="auto"/>
                                </w:tcPr>
                                <w:p w14:paraId="04CCB0E3" w14:textId="20ED877C" w:rsidR="009911DD" w:rsidRPr="00574EA4" w:rsidRDefault="009911DD" w:rsidP="00D71D10">
                                  <w:pPr>
                                    <w:widowControl w:val="0"/>
                                    <w:rPr>
                                      <w:sz w:val="22"/>
                                    </w:rPr>
                                  </w:pPr>
                                </w:p>
                              </w:tc>
                              <w:tc>
                                <w:tcPr>
                                  <w:tcW w:w="8142" w:type="dxa"/>
                                  <w:tcBorders>
                                    <w:top w:val="single" w:sz="8" w:space="0" w:color="000000"/>
                                  </w:tcBorders>
                                  <w:shd w:val="clear" w:color="auto" w:fill="auto"/>
                                </w:tcPr>
                                <w:p w14:paraId="3BAA9DD3" w14:textId="6B7DEA41" w:rsidR="009911DD" w:rsidRPr="00574EA4" w:rsidRDefault="009911DD" w:rsidP="00D71D10">
                                  <w:pPr>
                                    <w:widowControl w:val="0"/>
                                    <w:rPr>
                                      <w:sz w:val="22"/>
                                    </w:rPr>
                                  </w:pPr>
                                </w:p>
                              </w:tc>
                            </w:tr>
                            <w:tr w:rsidR="009911DD" w:rsidRPr="00574EA4" w14:paraId="1007CEA4" w14:textId="77777777" w:rsidTr="00D71D10">
                              <w:trPr>
                                <w:trHeight w:val="346"/>
                              </w:trPr>
                              <w:tc>
                                <w:tcPr>
                                  <w:tcW w:w="1325" w:type="dxa"/>
                                  <w:shd w:val="clear" w:color="auto" w:fill="auto"/>
                                </w:tcPr>
                                <w:p w14:paraId="077C7EDC" w14:textId="468F27EE" w:rsidR="009911DD" w:rsidRPr="00574EA4" w:rsidRDefault="009911DD" w:rsidP="00D71D10">
                                  <w:pPr>
                                    <w:widowControl w:val="0"/>
                                    <w:rPr>
                                      <w:sz w:val="22"/>
                                    </w:rPr>
                                  </w:pPr>
                                </w:p>
                              </w:tc>
                              <w:tc>
                                <w:tcPr>
                                  <w:tcW w:w="8142" w:type="dxa"/>
                                  <w:shd w:val="clear" w:color="auto" w:fill="auto"/>
                                </w:tcPr>
                                <w:p w14:paraId="4E1B7FEF" w14:textId="4D318390" w:rsidR="009911DD" w:rsidRPr="00574EA4" w:rsidRDefault="009911DD" w:rsidP="00D71D10">
                                  <w:pPr>
                                    <w:widowControl w:val="0"/>
                                    <w:rPr>
                                      <w:sz w:val="22"/>
                                    </w:rPr>
                                  </w:pPr>
                                </w:p>
                              </w:tc>
                            </w:tr>
                            <w:tr w:rsidR="009911DD" w:rsidRPr="00574EA4" w14:paraId="64FF228E" w14:textId="77777777" w:rsidTr="00D71D10">
                              <w:trPr>
                                <w:trHeight w:val="346"/>
                              </w:trPr>
                              <w:tc>
                                <w:tcPr>
                                  <w:tcW w:w="1325" w:type="dxa"/>
                                  <w:shd w:val="clear" w:color="auto" w:fill="auto"/>
                                </w:tcPr>
                                <w:p w14:paraId="168F22C0" w14:textId="6DBAB4EE" w:rsidR="009911DD" w:rsidRPr="00574EA4" w:rsidRDefault="009911DD" w:rsidP="00D71D10">
                                  <w:pPr>
                                    <w:widowControl w:val="0"/>
                                    <w:rPr>
                                      <w:sz w:val="22"/>
                                    </w:rPr>
                                  </w:pPr>
                                </w:p>
                              </w:tc>
                              <w:tc>
                                <w:tcPr>
                                  <w:tcW w:w="8142" w:type="dxa"/>
                                  <w:shd w:val="clear" w:color="auto" w:fill="auto"/>
                                </w:tcPr>
                                <w:p w14:paraId="0C34E9EF" w14:textId="59F9A3CB" w:rsidR="009911DD" w:rsidRPr="00574EA4" w:rsidRDefault="009911DD" w:rsidP="00FD1681">
                                  <w:pPr>
                                    <w:widowControl w:val="0"/>
                                    <w:jc w:val="left"/>
                                    <w:rPr>
                                      <w:sz w:val="22"/>
                                    </w:rPr>
                                  </w:pPr>
                                </w:p>
                              </w:tc>
                            </w:tr>
                            <w:tr w:rsidR="009911DD" w:rsidRPr="00574EA4" w14:paraId="250FFFDB" w14:textId="77777777" w:rsidTr="00D71D10">
                              <w:trPr>
                                <w:trHeight w:val="346"/>
                              </w:trPr>
                              <w:tc>
                                <w:tcPr>
                                  <w:tcW w:w="1325" w:type="dxa"/>
                                  <w:shd w:val="clear" w:color="auto" w:fill="auto"/>
                                </w:tcPr>
                                <w:p w14:paraId="2ADD8C49" w14:textId="63527761" w:rsidR="009911DD" w:rsidRPr="00574EA4" w:rsidRDefault="009911DD" w:rsidP="00D71D10">
                                  <w:pPr>
                                    <w:widowControl w:val="0"/>
                                    <w:rPr>
                                      <w:sz w:val="22"/>
                                    </w:rPr>
                                  </w:pPr>
                                </w:p>
                              </w:tc>
                              <w:tc>
                                <w:tcPr>
                                  <w:tcW w:w="8142" w:type="dxa"/>
                                  <w:shd w:val="clear" w:color="auto" w:fill="auto"/>
                                </w:tcPr>
                                <w:p w14:paraId="105B992D" w14:textId="04A18DF7" w:rsidR="009911DD" w:rsidRPr="00574EA4" w:rsidRDefault="009911DD" w:rsidP="00D71D10">
                                  <w:pPr>
                                    <w:widowControl w:val="0"/>
                                    <w:rPr>
                                      <w:sz w:val="22"/>
                                    </w:rPr>
                                  </w:pPr>
                                </w:p>
                              </w:tc>
                            </w:tr>
                            <w:tr w:rsidR="009911DD" w:rsidRPr="00574EA4" w14:paraId="660212DD" w14:textId="77777777" w:rsidTr="00D71D10">
                              <w:trPr>
                                <w:trHeight w:val="346"/>
                              </w:trPr>
                              <w:tc>
                                <w:tcPr>
                                  <w:tcW w:w="1325" w:type="dxa"/>
                                  <w:shd w:val="clear" w:color="auto" w:fill="auto"/>
                                </w:tcPr>
                                <w:p w14:paraId="71D74A59" w14:textId="77777777" w:rsidR="009911DD" w:rsidRPr="00574EA4" w:rsidRDefault="009911DD" w:rsidP="00D71D10">
                                  <w:pPr>
                                    <w:widowControl w:val="0"/>
                                    <w:rPr>
                                      <w:sz w:val="22"/>
                                    </w:rPr>
                                  </w:pPr>
                                </w:p>
                              </w:tc>
                              <w:tc>
                                <w:tcPr>
                                  <w:tcW w:w="8142" w:type="dxa"/>
                                  <w:shd w:val="clear" w:color="auto" w:fill="auto"/>
                                </w:tcPr>
                                <w:p w14:paraId="6B4C37B5" w14:textId="77777777" w:rsidR="009911DD" w:rsidRPr="00574EA4" w:rsidRDefault="009911DD" w:rsidP="00D71D10">
                                  <w:pPr>
                                    <w:widowControl w:val="0"/>
                                    <w:rPr>
                                      <w:sz w:val="22"/>
                                    </w:rPr>
                                  </w:pPr>
                                </w:p>
                              </w:tc>
                            </w:tr>
                            <w:tr w:rsidR="009911DD" w:rsidRPr="00574EA4" w14:paraId="374ABE87" w14:textId="77777777" w:rsidTr="00D71D10">
                              <w:trPr>
                                <w:trHeight w:val="346"/>
                              </w:trPr>
                              <w:tc>
                                <w:tcPr>
                                  <w:tcW w:w="1325" w:type="dxa"/>
                                  <w:shd w:val="clear" w:color="auto" w:fill="auto"/>
                                </w:tcPr>
                                <w:p w14:paraId="789A88B7" w14:textId="77777777" w:rsidR="009911DD" w:rsidRPr="00574EA4" w:rsidRDefault="009911DD" w:rsidP="00D71D10">
                                  <w:pPr>
                                    <w:widowControl w:val="0"/>
                                    <w:rPr>
                                      <w:sz w:val="22"/>
                                    </w:rPr>
                                  </w:pPr>
                                </w:p>
                              </w:tc>
                              <w:tc>
                                <w:tcPr>
                                  <w:tcW w:w="8142" w:type="dxa"/>
                                  <w:shd w:val="clear" w:color="auto" w:fill="auto"/>
                                </w:tcPr>
                                <w:p w14:paraId="5B7BCBEA" w14:textId="77777777" w:rsidR="009911DD" w:rsidRPr="00574EA4" w:rsidRDefault="009911DD" w:rsidP="00D71D10">
                                  <w:pPr>
                                    <w:widowControl w:val="0"/>
                                    <w:rPr>
                                      <w:sz w:val="22"/>
                                    </w:rPr>
                                  </w:pPr>
                                </w:p>
                              </w:tc>
                            </w:tr>
                            <w:tr w:rsidR="009911DD" w:rsidRPr="00574EA4" w14:paraId="77758CCD" w14:textId="77777777" w:rsidTr="00D71D10">
                              <w:trPr>
                                <w:trHeight w:val="346"/>
                              </w:trPr>
                              <w:tc>
                                <w:tcPr>
                                  <w:tcW w:w="1325" w:type="dxa"/>
                                  <w:shd w:val="clear" w:color="auto" w:fill="auto"/>
                                </w:tcPr>
                                <w:p w14:paraId="497C17CF" w14:textId="77777777" w:rsidR="009911DD" w:rsidRPr="00574EA4" w:rsidRDefault="009911DD" w:rsidP="00D71D10">
                                  <w:pPr>
                                    <w:widowControl w:val="0"/>
                                    <w:rPr>
                                      <w:sz w:val="22"/>
                                    </w:rPr>
                                  </w:pPr>
                                </w:p>
                              </w:tc>
                              <w:tc>
                                <w:tcPr>
                                  <w:tcW w:w="8142" w:type="dxa"/>
                                  <w:shd w:val="clear" w:color="auto" w:fill="auto"/>
                                </w:tcPr>
                                <w:p w14:paraId="38AA4714" w14:textId="77777777" w:rsidR="009911DD" w:rsidRPr="00574EA4" w:rsidRDefault="009911DD" w:rsidP="00D71D10">
                                  <w:pPr>
                                    <w:widowControl w:val="0"/>
                                    <w:rPr>
                                      <w:sz w:val="22"/>
                                    </w:rPr>
                                  </w:pPr>
                                </w:p>
                              </w:tc>
                            </w:tr>
                            <w:tr w:rsidR="009911DD" w:rsidRPr="00574EA4" w14:paraId="183CF904" w14:textId="77777777" w:rsidTr="00D71D10">
                              <w:trPr>
                                <w:trHeight w:val="346"/>
                              </w:trPr>
                              <w:tc>
                                <w:tcPr>
                                  <w:tcW w:w="1325" w:type="dxa"/>
                                  <w:shd w:val="clear" w:color="auto" w:fill="auto"/>
                                </w:tcPr>
                                <w:p w14:paraId="73A779B3" w14:textId="77777777" w:rsidR="009911DD" w:rsidRPr="00574EA4" w:rsidRDefault="009911DD" w:rsidP="00D71D10">
                                  <w:pPr>
                                    <w:widowControl w:val="0"/>
                                    <w:rPr>
                                      <w:sz w:val="22"/>
                                    </w:rPr>
                                  </w:pPr>
                                </w:p>
                              </w:tc>
                              <w:tc>
                                <w:tcPr>
                                  <w:tcW w:w="8142" w:type="dxa"/>
                                  <w:shd w:val="clear" w:color="auto" w:fill="auto"/>
                                </w:tcPr>
                                <w:p w14:paraId="7AF4B126" w14:textId="77777777" w:rsidR="009911DD" w:rsidRPr="00574EA4" w:rsidRDefault="009911DD" w:rsidP="00D71D10">
                                  <w:pPr>
                                    <w:widowControl w:val="0"/>
                                    <w:rPr>
                                      <w:sz w:val="22"/>
                                    </w:rPr>
                                  </w:pPr>
                                </w:p>
                              </w:tc>
                            </w:tr>
                            <w:tr w:rsidR="009911DD" w:rsidRPr="00574EA4" w14:paraId="23AB2076" w14:textId="77777777" w:rsidTr="00D71D10">
                              <w:trPr>
                                <w:trHeight w:val="346"/>
                              </w:trPr>
                              <w:tc>
                                <w:tcPr>
                                  <w:tcW w:w="1325" w:type="dxa"/>
                                  <w:shd w:val="clear" w:color="auto" w:fill="auto"/>
                                </w:tcPr>
                                <w:p w14:paraId="7629CBD1" w14:textId="77777777" w:rsidR="009911DD" w:rsidRPr="00574EA4" w:rsidRDefault="009911DD" w:rsidP="00D71D10">
                                  <w:pPr>
                                    <w:widowControl w:val="0"/>
                                    <w:rPr>
                                      <w:sz w:val="22"/>
                                    </w:rPr>
                                  </w:pPr>
                                </w:p>
                              </w:tc>
                              <w:tc>
                                <w:tcPr>
                                  <w:tcW w:w="8142" w:type="dxa"/>
                                  <w:shd w:val="clear" w:color="auto" w:fill="auto"/>
                                </w:tcPr>
                                <w:p w14:paraId="3C7D0810" w14:textId="77777777" w:rsidR="009911DD" w:rsidRPr="00574EA4" w:rsidRDefault="009911DD" w:rsidP="00D71D10">
                                  <w:pPr>
                                    <w:widowControl w:val="0"/>
                                    <w:rPr>
                                      <w:sz w:val="22"/>
                                    </w:rPr>
                                  </w:pPr>
                                </w:p>
                              </w:tc>
                            </w:tr>
                            <w:tr w:rsidR="009911DD" w:rsidRPr="00574EA4" w14:paraId="0586667A" w14:textId="77777777" w:rsidTr="00D71D10">
                              <w:trPr>
                                <w:trHeight w:val="346"/>
                              </w:trPr>
                              <w:tc>
                                <w:tcPr>
                                  <w:tcW w:w="1325" w:type="dxa"/>
                                  <w:shd w:val="clear" w:color="auto" w:fill="auto"/>
                                </w:tcPr>
                                <w:p w14:paraId="77090FC1" w14:textId="77777777" w:rsidR="009911DD" w:rsidRPr="00574EA4" w:rsidRDefault="009911DD" w:rsidP="00D71D10">
                                  <w:pPr>
                                    <w:widowControl w:val="0"/>
                                    <w:rPr>
                                      <w:sz w:val="22"/>
                                    </w:rPr>
                                  </w:pPr>
                                </w:p>
                              </w:tc>
                              <w:tc>
                                <w:tcPr>
                                  <w:tcW w:w="8142" w:type="dxa"/>
                                  <w:shd w:val="clear" w:color="auto" w:fill="auto"/>
                                </w:tcPr>
                                <w:p w14:paraId="31AE447E" w14:textId="77777777" w:rsidR="009911DD" w:rsidRPr="00574EA4" w:rsidRDefault="009911DD" w:rsidP="00D71D10">
                                  <w:pPr>
                                    <w:widowControl w:val="0"/>
                                    <w:rPr>
                                      <w:sz w:val="22"/>
                                    </w:rPr>
                                  </w:pPr>
                                </w:p>
                              </w:tc>
                            </w:tr>
                            <w:tr w:rsidR="009911DD" w:rsidRPr="00574EA4" w14:paraId="4108D8EE" w14:textId="77777777" w:rsidTr="00D71D10">
                              <w:trPr>
                                <w:trHeight w:val="346"/>
                              </w:trPr>
                              <w:tc>
                                <w:tcPr>
                                  <w:tcW w:w="1325" w:type="dxa"/>
                                  <w:shd w:val="clear" w:color="auto" w:fill="auto"/>
                                </w:tcPr>
                                <w:p w14:paraId="1015FB7D" w14:textId="77777777" w:rsidR="009911DD" w:rsidRPr="00574EA4" w:rsidRDefault="009911DD" w:rsidP="00D71D10">
                                  <w:pPr>
                                    <w:widowControl w:val="0"/>
                                    <w:rPr>
                                      <w:sz w:val="22"/>
                                    </w:rPr>
                                  </w:pPr>
                                </w:p>
                              </w:tc>
                              <w:tc>
                                <w:tcPr>
                                  <w:tcW w:w="8142" w:type="dxa"/>
                                  <w:shd w:val="clear" w:color="auto" w:fill="auto"/>
                                </w:tcPr>
                                <w:p w14:paraId="365DA17C" w14:textId="77777777" w:rsidR="009911DD" w:rsidRPr="00574EA4" w:rsidRDefault="009911DD" w:rsidP="00D71D10">
                                  <w:pPr>
                                    <w:widowControl w:val="0"/>
                                    <w:rPr>
                                      <w:sz w:val="22"/>
                                    </w:rPr>
                                  </w:pPr>
                                </w:p>
                              </w:tc>
                            </w:tr>
                            <w:tr w:rsidR="009911DD" w:rsidRPr="00574EA4" w14:paraId="6150EBBB" w14:textId="77777777" w:rsidTr="00D71D10">
                              <w:trPr>
                                <w:trHeight w:val="346"/>
                              </w:trPr>
                              <w:tc>
                                <w:tcPr>
                                  <w:tcW w:w="1325" w:type="dxa"/>
                                  <w:shd w:val="clear" w:color="auto" w:fill="auto"/>
                                </w:tcPr>
                                <w:p w14:paraId="0B76F5DC" w14:textId="77777777" w:rsidR="009911DD" w:rsidRPr="00574EA4" w:rsidRDefault="009911DD" w:rsidP="00D71D10">
                                  <w:pPr>
                                    <w:widowControl w:val="0"/>
                                    <w:rPr>
                                      <w:sz w:val="22"/>
                                    </w:rPr>
                                  </w:pPr>
                                </w:p>
                              </w:tc>
                              <w:tc>
                                <w:tcPr>
                                  <w:tcW w:w="8142" w:type="dxa"/>
                                  <w:shd w:val="clear" w:color="auto" w:fill="auto"/>
                                </w:tcPr>
                                <w:p w14:paraId="6DC2B2C4" w14:textId="77777777" w:rsidR="009911DD" w:rsidRPr="00574EA4" w:rsidRDefault="009911DD" w:rsidP="00D71D10">
                                  <w:pPr>
                                    <w:widowControl w:val="0"/>
                                    <w:rPr>
                                      <w:sz w:val="22"/>
                                    </w:rPr>
                                  </w:pPr>
                                </w:p>
                              </w:tc>
                            </w:tr>
                            <w:tr w:rsidR="009911DD" w:rsidRPr="00574EA4" w14:paraId="010E0461" w14:textId="77777777" w:rsidTr="00D71D10">
                              <w:trPr>
                                <w:trHeight w:val="346"/>
                              </w:trPr>
                              <w:tc>
                                <w:tcPr>
                                  <w:tcW w:w="1325" w:type="dxa"/>
                                  <w:shd w:val="clear" w:color="auto" w:fill="auto"/>
                                </w:tcPr>
                                <w:p w14:paraId="78705FBD" w14:textId="77777777" w:rsidR="009911DD" w:rsidRPr="00574EA4" w:rsidRDefault="009911DD" w:rsidP="00D71D10">
                                  <w:pPr>
                                    <w:widowControl w:val="0"/>
                                    <w:rPr>
                                      <w:sz w:val="22"/>
                                    </w:rPr>
                                  </w:pPr>
                                </w:p>
                              </w:tc>
                              <w:tc>
                                <w:tcPr>
                                  <w:tcW w:w="8142" w:type="dxa"/>
                                  <w:shd w:val="clear" w:color="auto" w:fill="auto"/>
                                </w:tcPr>
                                <w:p w14:paraId="0A15CAB4" w14:textId="77777777" w:rsidR="009911DD" w:rsidRPr="00574EA4" w:rsidRDefault="009911DD" w:rsidP="00D71D10">
                                  <w:pPr>
                                    <w:widowControl w:val="0"/>
                                    <w:rPr>
                                      <w:sz w:val="22"/>
                                    </w:rPr>
                                  </w:pPr>
                                </w:p>
                              </w:tc>
                            </w:tr>
                            <w:tr w:rsidR="009911DD" w:rsidRPr="00574EA4" w14:paraId="324F250D"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11CABE6E"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9F8367D" w14:textId="77777777" w:rsidR="009911DD" w:rsidRPr="00574EA4" w:rsidRDefault="009911DD" w:rsidP="00D71D10">
                                  <w:pPr>
                                    <w:widowControl w:val="0"/>
                                    <w:rPr>
                                      <w:sz w:val="22"/>
                                    </w:rPr>
                                  </w:pPr>
                                </w:p>
                              </w:tc>
                            </w:tr>
                            <w:tr w:rsidR="009911DD" w:rsidRPr="00574EA4" w14:paraId="3E85DD6D"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14D386E"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A7AA7D8" w14:textId="77777777" w:rsidR="009911DD" w:rsidRPr="00574EA4" w:rsidRDefault="009911DD" w:rsidP="00D71D10">
                                  <w:pPr>
                                    <w:widowControl w:val="0"/>
                                    <w:rPr>
                                      <w:sz w:val="22"/>
                                    </w:rPr>
                                  </w:pPr>
                                </w:p>
                              </w:tc>
                            </w:tr>
                            <w:tr w:rsidR="009911DD" w:rsidRPr="00574EA4" w14:paraId="73955C4A"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308C7986"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81EE073" w14:textId="77777777" w:rsidR="009911DD" w:rsidRPr="00574EA4" w:rsidRDefault="009911DD" w:rsidP="00D71D10">
                                  <w:pPr>
                                    <w:widowControl w:val="0"/>
                                    <w:rPr>
                                      <w:sz w:val="22"/>
                                    </w:rPr>
                                  </w:pPr>
                                </w:p>
                              </w:tc>
                            </w:tr>
                            <w:tr w:rsidR="009911DD" w:rsidRPr="00574EA4" w14:paraId="5A741326"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44026BC8"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BEDBCE3" w14:textId="77777777" w:rsidR="009911DD" w:rsidRPr="00574EA4" w:rsidRDefault="009911DD" w:rsidP="00D71D10">
                                  <w:pPr>
                                    <w:widowControl w:val="0"/>
                                    <w:rPr>
                                      <w:sz w:val="22"/>
                                    </w:rPr>
                                  </w:pPr>
                                </w:p>
                              </w:tc>
                            </w:tr>
                            <w:tr w:rsidR="009911DD" w:rsidRPr="00574EA4" w14:paraId="66AC3077"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320F8BF8"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97989E7" w14:textId="77777777" w:rsidR="009911DD" w:rsidRPr="00574EA4" w:rsidRDefault="009911DD" w:rsidP="00D71D10">
                                  <w:pPr>
                                    <w:widowControl w:val="0"/>
                                    <w:rPr>
                                      <w:sz w:val="22"/>
                                    </w:rPr>
                                  </w:pPr>
                                </w:p>
                              </w:tc>
                            </w:tr>
                            <w:tr w:rsidR="009911DD" w:rsidRPr="00574EA4" w14:paraId="76049A35"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76CC455B"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58DA521" w14:textId="77777777" w:rsidR="009911DD" w:rsidRPr="00574EA4" w:rsidRDefault="009911DD" w:rsidP="00D71D10">
                                  <w:pPr>
                                    <w:widowControl w:val="0"/>
                                    <w:rPr>
                                      <w:sz w:val="22"/>
                                    </w:rPr>
                                  </w:pPr>
                                </w:p>
                              </w:tc>
                            </w:tr>
                            <w:tr w:rsidR="009911DD" w:rsidRPr="00574EA4" w14:paraId="76CDCE0F"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99CDE70"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020E39D8" w14:textId="77777777" w:rsidR="009911DD" w:rsidRPr="00574EA4" w:rsidRDefault="009911DD" w:rsidP="00D71D10">
                                  <w:pPr>
                                    <w:widowControl w:val="0"/>
                                    <w:rPr>
                                      <w:sz w:val="22"/>
                                    </w:rPr>
                                  </w:pPr>
                                </w:p>
                              </w:tc>
                            </w:tr>
                            <w:tr w:rsidR="009911DD" w:rsidRPr="00574EA4" w14:paraId="79D969E2"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5067174D"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DF5CD80" w14:textId="77777777" w:rsidR="009911DD" w:rsidRPr="00574EA4" w:rsidRDefault="009911DD" w:rsidP="00D71D10">
                                  <w:pPr>
                                    <w:widowControl w:val="0"/>
                                    <w:rPr>
                                      <w:sz w:val="22"/>
                                    </w:rPr>
                                  </w:pPr>
                                </w:p>
                              </w:tc>
                            </w:tr>
                            <w:tr w:rsidR="009911DD" w:rsidRPr="00574EA4" w14:paraId="4AE28AB4"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4C000C2"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74E9DD7A" w14:textId="77777777" w:rsidR="009911DD" w:rsidRPr="00574EA4" w:rsidRDefault="009911DD" w:rsidP="00D71D10">
                                  <w:pPr>
                                    <w:widowControl w:val="0"/>
                                    <w:rPr>
                                      <w:sz w:val="22"/>
                                    </w:rPr>
                                  </w:pPr>
                                </w:p>
                              </w:tc>
                            </w:tr>
                            <w:tr w:rsidR="009911DD" w:rsidRPr="00574EA4" w14:paraId="5B9C40EA"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6FEFFF1E"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651B1908" w14:textId="77777777" w:rsidR="009911DD" w:rsidRPr="00574EA4" w:rsidRDefault="009911DD" w:rsidP="00D71D10">
                                  <w:pPr>
                                    <w:widowControl w:val="0"/>
                                    <w:rPr>
                                      <w:sz w:val="22"/>
                                    </w:rPr>
                                  </w:pPr>
                                </w:p>
                              </w:tc>
                            </w:tr>
                            <w:tr w:rsidR="009911DD" w:rsidRPr="00574EA4" w14:paraId="3B0670AF"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14733843"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342215B" w14:textId="77777777" w:rsidR="009911DD" w:rsidRPr="00574EA4" w:rsidRDefault="009911DD" w:rsidP="00D71D10">
                                  <w:pPr>
                                    <w:widowControl w:val="0"/>
                                    <w:rPr>
                                      <w:sz w:val="22"/>
                                    </w:rPr>
                                  </w:pPr>
                                </w:p>
                              </w:tc>
                            </w:tr>
                            <w:tr w:rsidR="009911DD" w:rsidRPr="00574EA4" w14:paraId="3770C427"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011DAE23"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6AAE2FE8" w14:textId="77777777" w:rsidR="009911DD" w:rsidRPr="00574EA4" w:rsidRDefault="009911DD" w:rsidP="00D71D10">
                                  <w:pPr>
                                    <w:widowControl w:val="0"/>
                                    <w:rPr>
                                      <w:sz w:val="22"/>
                                    </w:rPr>
                                  </w:pPr>
                                </w:p>
                              </w:tc>
                            </w:tr>
                            <w:tr w:rsidR="009911DD" w:rsidRPr="00574EA4" w14:paraId="141AC5FC"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7C21EE8C"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3CC95DA8" w14:textId="77777777" w:rsidR="009911DD" w:rsidRPr="00574EA4" w:rsidRDefault="009911DD" w:rsidP="00D71D10">
                                  <w:pPr>
                                    <w:widowControl w:val="0"/>
                                    <w:rPr>
                                      <w:sz w:val="22"/>
                                    </w:rPr>
                                  </w:pPr>
                                </w:p>
                              </w:tc>
                            </w:tr>
                            <w:tr w:rsidR="009911DD" w:rsidRPr="00574EA4" w14:paraId="428D2831"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622A00C1"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006BCC66" w14:textId="77777777" w:rsidR="009911DD" w:rsidRPr="00574EA4" w:rsidRDefault="009911DD" w:rsidP="00D71D10">
                                  <w:pPr>
                                    <w:widowControl w:val="0"/>
                                    <w:rPr>
                                      <w:sz w:val="22"/>
                                    </w:rPr>
                                  </w:pPr>
                                </w:p>
                              </w:tc>
                            </w:tr>
                            <w:tr w:rsidR="009911DD" w:rsidRPr="00574EA4" w14:paraId="29363CD9"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3C4BB00D"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3EADB645" w14:textId="77777777" w:rsidR="009911DD" w:rsidRPr="00574EA4" w:rsidRDefault="009911DD" w:rsidP="00D71D10">
                                  <w:pPr>
                                    <w:widowControl w:val="0"/>
                                    <w:rPr>
                                      <w:sz w:val="22"/>
                                    </w:rPr>
                                  </w:pPr>
                                </w:p>
                              </w:tc>
                            </w:tr>
                            <w:tr w:rsidR="009911DD" w:rsidRPr="00574EA4" w14:paraId="60428543"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0C92B1F"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60881961" w14:textId="77777777" w:rsidR="009911DD" w:rsidRPr="00574EA4" w:rsidRDefault="009911DD" w:rsidP="00D71D10">
                                  <w:pPr>
                                    <w:widowControl w:val="0"/>
                                    <w:rPr>
                                      <w:sz w:val="22"/>
                                    </w:rPr>
                                  </w:pPr>
                                </w:p>
                              </w:tc>
                            </w:tr>
                            <w:tr w:rsidR="009911DD" w:rsidRPr="00574EA4" w14:paraId="523C57C0"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72FF522C"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48006555" w14:textId="77777777" w:rsidR="009911DD" w:rsidRPr="00574EA4" w:rsidRDefault="009911DD" w:rsidP="00D71D10">
                                  <w:pPr>
                                    <w:widowControl w:val="0"/>
                                    <w:rPr>
                                      <w:sz w:val="22"/>
                                    </w:rPr>
                                  </w:pPr>
                                </w:p>
                              </w:tc>
                            </w:tr>
                          </w:tbl>
                          <w:p w14:paraId="6FFF53D6" w14:textId="77777777" w:rsidR="009911DD" w:rsidRPr="0065282E" w:rsidRDefault="009911DD" w:rsidP="00290F1A">
                            <w:pPr>
                              <w:rPr>
                                <w:sz w:val="22"/>
                              </w:rPr>
                            </w:pPr>
                          </w:p>
                          <w:p w14:paraId="314038F2" w14:textId="77777777" w:rsidR="009911DD" w:rsidRDefault="009911DD" w:rsidP="00290F1A"/>
                        </w:txbxContent>
                      </wps:txbx>
                      <wps:bodyPr rot="0" vert="horz" wrap="square" lIns="91440" tIns="45720" rIns="91440" bIns="45720" anchor="t" anchorCtr="0" upright="1">
                        <a:noAutofit/>
                      </wps:bodyPr>
                    </wps:wsp>
                  </a:graphicData>
                </a:graphic>
              </wp:inline>
            </w:drawing>
          </mc:Choice>
          <mc:Fallback>
            <w:pict>
              <v:rect w14:anchorId="51459934" id="Rectangle 49" o:spid="_x0000_s1026" style="width:468pt;height:5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" strokeweight="3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7711"/>
                      </w:tblGrid>
                      <w:tr w:rsidR="009911DD" w:rsidRPr="00E41F8A" w14:paraId="50A5D441" w14:textId="77777777" w:rsidTr="00690491">
                        <w:trPr>
                          <w:trHeight w:val="525"/>
                        </w:trPr>
                        <w:tc>
                          <w:tcPr>
                            <w:tcW w:w="1325" w:type="dxa"/>
                            <w:tcBorders>
                              <w:top w:val="single" w:sz="8" w:space="0" w:color="000000"/>
                              <w:left w:val="single" w:sz="8" w:space="0" w:color="000000"/>
                              <w:bottom w:val="single" w:sz="8" w:space="0" w:color="000000"/>
                              <w:right w:val="single" w:sz="8" w:space="0" w:color="000000"/>
                            </w:tcBorders>
                            <w:shd w:val="clear" w:color="auto" w:fill="009A66"/>
                            <w:vAlign w:val="center"/>
                          </w:tcPr>
                          <w:p w14:paraId="0CAD4C12" w14:textId="77777777" w:rsidR="009911DD" w:rsidRPr="00DB70FA" w:rsidRDefault="009911DD" w:rsidP="00D71D10">
                            <w:pPr>
                              <w:widowControl w:val="0"/>
                              <w:jc w:val="center"/>
                              <w:rPr>
                                <w:b/>
                                <w:color w:val="FFFFFF" w:themeColor="background1"/>
                              </w:rPr>
                            </w:pPr>
                            <w:r w:rsidRPr="00DB70FA">
                              <w:rPr>
                                <w:b/>
                                <w:color w:val="FFFFFF" w:themeColor="background1"/>
                              </w:rPr>
                              <w:t>DATE</w:t>
                            </w:r>
                          </w:p>
                        </w:tc>
                        <w:tc>
                          <w:tcPr>
                            <w:tcW w:w="8142" w:type="dxa"/>
                            <w:tcBorders>
                              <w:top w:val="single" w:sz="8" w:space="0" w:color="000000"/>
                              <w:left w:val="single" w:sz="8" w:space="0" w:color="000000"/>
                              <w:bottom w:val="single" w:sz="8" w:space="0" w:color="000000"/>
                              <w:right w:val="single" w:sz="8" w:space="0" w:color="000000"/>
                            </w:tcBorders>
                            <w:shd w:val="clear" w:color="auto" w:fill="009A66"/>
                            <w:vAlign w:val="center"/>
                          </w:tcPr>
                          <w:p w14:paraId="6F4BF93F" w14:textId="77777777" w:rsidR="009911DD" w:rsidRPr="00DB70FA" w:rsidRDefault="009911DD" w:rsidP="00D71D10">
                            <w:pPr>
                              <w:widowControl w:val="0"/>
                              <w:jc w:val="center"/>
                              <w:rPr>
                                <w:b/>
                                <w:color w:val="FFFFFF" w:themeColor="background1"/>
                              </w:rPr>
                            </w:pPr>
                            <w:r w:rsidRPr="00DB70FA">
                              <w:rPr>
                                <w:b/>
                                <w:color w:val="FFFFFF" w:themeColor="background1"/>
                              </w:rPr>
                              <w:t>ACTIVITY LOG</w:t>
                            </w:r>
                          </w:p>
                        </w:tc>
                      </w:tr>
                      <w:tr w:rsidR="009911DD" w:rsidRPr="00574EA4" w14:paraId="1B758BAF" w14:textId="77777777" w:rsidTr="00D71D10">
                        <w:trPr>
                          <w:trHeight w:val="346"/>
                        </w:trPr>
                        <w:tc>
                          <w:tcPr>
                            <w:tcW w:w="1325" w:type="dxa"/>
                            <w:tcBorders>
                              <w:top w:val="single" w:sz="8" w:space="0" w:color="000000"/>
                            </w:tcBorders>
                            <w:shd w:val="clear" w:color="auto" w:fill="auto"/>
                          </w:tcPr>
                          <w:p w14:paraId="04CCB0E3" w14:textId="20ED877C" w:rsidR="009911DD" w:rsidRPr="00574EA4" w:rsidRDefault="009911DD" w:rsidP="00D71D10">
                            <w:pPr>
                              <w:widowControl w:val="0"/>
                              <w:rPr>
                                <w:sz w:val="22"/>
                              </w:rPr>
                            </w:pPr>
                          </w:p>
                        </w:tc>
                        <w:tc>
                          <w:tcPr>
                            <w:tcW w:w="8142" w:type="dxa"/>
                            <w:tcBorders>
                              <w:top w:val="single" w:sz="8" w:space="0" w:color="000000"/>
                            </w:tcBorders>
                            <w:shd w:val="clear" w:color="auto" w:fill="auto"/>
                          </w:tcPr>
                          <w:p w14:paraId="3BAA9DD3" w14:textId="6B7DEA41" w:rsidR="009911DD" w:rsidRPr="00574EA4" w:rsidRDefault="009911DD" w:rsidP="00D71D10">
                            <w:pPr>
                              <w:widowControl w:val="0"/>
                              <w:rPr>
                                <w:sz w:val="22"/>
                              </w:rPr>
                            </w:pPr>
                          </w:p>
                        </w:tc>
                      </w:tr>
                      <w:tr w:rsidR="009911DD" w:rsidRPr="00574EA4" w14:paraId="1007CEA4" w14:textId="77777777" w:rsidTr="00D71D10">
                        <w:trPr>
                          <w:trHeight w:val="346"/>
                        </w:trPr>
                        <w:tc>
                          <w:tcPr>
                            <w:tcW w:w="1325" w:type="dxa"/>
                            <w:shd w:val="clear" w:color="auto" w:fill="auto"/>
                          </w:tcPr>
                          <w:p w14:paraId="077C7EDC" w14:textId="468F27EE" w:rsidR="009911DD" w:rsidRPr="00574EA4" w:rsidRDefault="009911DD" w:rsidP="00D71D10">
                            <w:pPr>
                              <w:widowControl w:val="0"/>
                              <w:rPr>
                                <w:sz w:val="22"/>
                              </w:rPr>
                            </w:pPr>
                          </w:p>
                        </w:tc>
                        <w:tc>
                          <w:tcPr>
                            <w:tcW w:w="8142" w:type="dxa"/>
                            <w:shd w:val="clear" w:color="auto" w:fill="auto"/>
                          </w:tcPr>
                          <w:p w14:paraId="4E1B7FEF" w14:textId="4D318390" w:rsidR="009911DD" w:rsidRPr="00574EA4" w:rsidRDefault="009911DD" w:rsidP="00D71D10">
                            <w:pPr>
                              <w:widowControl w:val="0"/>
                              <w:rPr>
                                <w:sz w:val="22"/>
                              </w:rPr>
                            </w:pPr>
                          </w:p>
                        </w:tc>
                      </w:tr>
                      <w:tr w:rsidR="009911DD" w:rsidRPr="00574EA4" w14:paraId="64FF228E" w14:textId="77777777" w:rsidTr="00D71D10">
                        <w:trPr>
                          <w:trHeight w:val="346"/>
                        </w:trPr>
                        <w:tc>
                          <w:tcPr>
                            <w:tcW w:w="1325" w:type="dxa"/>
                            <w:shd w:val="clear" w:color="auto" w:fill="auto"/>
                          </w:tcPr>
                          <w:p w14:paraId="168F22C0" w14:textId="6DBAB4EE" w:rsidR="009911DD" w:rsidRPr="00574EA4" w:rsidRDefault="009911DD" w:rsidP="00D71D10">
                            <w:pPr>
                              <w:widowControl w:val="0"/>
                              <w:rPr>
                                <w:sz w:val="22"/>
                              </w:rPr>
                            </w:pPr>
                          </w:p>
                        </w:tc>
                        <w:tc>
                          <w:tcPr>
                            <w:tcW w:w="8142" w:type="dxa"/>
                            <w:shd w:val="clear" w:color="auto" w:fill="auto"/>
                          </w:tcPr>
                          <w:p w14:paraId="0C34E9EF" w14:textId="59F9A3CB" w:rsidR="009911DD" w:rsidRPr="00574EA4" w:rsidRDefault="009911DD" w:rsidP="00FD1681">
                            <w:pPr>
                              <w:widowControl w:val="0"/>
                              <w:jc w:val="left"/>
                              <w:rPr>
                                <w:sz w:val="22"/>
                              </w:rPr>
                            </w:pPr>
                          </w:p>
                        </w:tc>
                      </w:tr>
                      <w:tr w:rsidR="009911DD" w:rsidRPr="00574EA4" w14:paraId="250FFFDB" w14:textId="77777777" w:rsidTr="00D71D10">
                        <w:trPr>
                          <w:trHeight w:val="346"/>
                        </w:trPr>
                        <w:tc>
                          <w:tcPr>
                            <w:tcW w:w="1325" w:type="dxa"/>
                            <w:shd w:val="clear" w:color="auto" w:fill="auto"/>
                          </w:tcPr>
                          <w:p w14:paraId="2ADD8C49" w14:textId="63527761" w:rsidR="009911DD" w:rsidRPr="00574EA4" w:rsidRDefault="009911DD" w:rsidP="00D71D10">
                            <w:pPr>
                              <w:widowControl w:val="0"/>
                              <w:rPr>
                                <w:sz w:val="22"/>
                              </w:rPr>
                            </w:pPr>
                          </w:p>
                        </w:tc>
                        <w:tc>
                          <w:tcPr>
                            <w:tcW w:w="8142" w:type="dxa"/>
                            <w:shd w:val="clear" w:color="auto" w:fill="auto"/>
                          </w:tcPr>
                          <w:p w14:paraId="105B992D" w14:textId="04A18DF7" w:rsidR="009911DD" w:rsidRPr="00574EA4" w:rsidRDefault="009911DD" w:rsidP="00D71D10">
                            <w:pPr>
                              <w:widowControl w:val="0"/>
                              <w:rPr>
                                <w:sz w:val="22"/>
                              </w:rPr>
                            </w:pPr>
                          </w:p>
                        </w:tc>
                      </w:tr>
                      <w:tr w:rsidR="009911DD" w:rsidRPr="00574EA4" w14:paraId="660212DD" w14:textId="77777777" w:rsidTr="00D71D10">
                        <w:trPr>
                          <w:trHeight w:val="346"/>
                        </w:trPr>
                        <w:tc>
                          <w:tcPr>
                            <w:tcW w:w="1325" w:type="dxa"/>
                            <w:shd w:val="clear" w:color="auto" w:fill="auto"/>
                          </w:tcPr>
                          <w:p w14:paraId="71D74A59" w14:textId="77777777" w:rsidR="009911DD" w:rsidRPr="00574EA4" w:rsidRDefault="009911DD" w:rsidP="00D71D10">
                            <w:pPr>
                              <w:widowControl w:val="0"/>
                              <w:rPr>
                                <w:sz w:val="22"/>
                              </w:rPr>
                            </w:pPr>
                          </w:p>
                        </w:tc>
                        <w:tc>
                          <w:tcPr>
                            <w:tcW w:w="8142" w:type="dxa"/>
                            <w:shd w:val="clear" w:color="auto" w:fill="auto"/>
                          </w:tcPr>
                          <w:p w14:paraId="6B4C37B5" w14:textId="77777777" w:rsidR="009911DD" w:rsidRPr="00574EA4" w:rsidRDefault="009911DD" w:rsidP="00D71D10">
                            <w:pPr>
                              <w:widowControl w:val="0"/>
                              <w:rPr>
                                <w:sz w:val="22"/>
                              </w:rPr>
                            </w:pPr>
                          </w:p>
                        </w:tc>
                      </w:tr>
                      <w:tr w:rsidR="009911DD" w:rsidRPr="00574EA4" w14:paraId="374ABE87" w14:textId="77777777" w:rsidTr="00D71D10">
                        <w:trPr>
                          <w:trHeight w:val="346"/>
                        </w:trPr>
                        <w:tc>
                          <w:tcPr>
                            <w:tcW w:w="1325" w:type="dxa"/>
                            <w:shd w:val="clear" w:color="auto" w:fill="auto"/>
                          </w:tcPr>
                          <w:p w14:paraId="789A88B7" w14:textId="77777777" w:rsidR="009911DD" w:rsidRPr="00574EA4" w:rsidRDefault="009911DD" w:rsidP="00D71D10">
                            <w:pPr>
                              <w:widowControl w:val="0"/>
                              <w:rPr>
                                <w:sz w:val="22"/>
                              </w:rPr>
                            </w:pPr>
                          </w:p>
                        </w:tc>
                        <w:tc>
                          <w:tcPr>
                            <w:tcW w:w="8142" w:type="dxa"/>
                            <w:shd w:val="clear" w:color="auto" w:fill="auto"/>
                          </w:tcPr>
                          <w:p w14:paraId="5B7BCBEA" w14:textId="77777777" w:rsidR="009911DD" w:rsidRPr="00574EA4" w:rsidRDefault="009911DD" w:rsidP="00D71D10">
                            <w:pPr>
                              <w:widowControl w:val="0"/>
                              <w:rPr>
                                <w:sz w:val="22"/>
                              </w:rPr>
                            </w:pPr>
                          </w:p>
                        </w:tc>
                      </w:tr>
                      <w:tr w:rsidR="009911DD" w:rsidRPr="00574EA4" w14:paraId="77758CCD" w14:textId="77777777" w:rsidTr="00D71D10">
                        <w:trPr>
                          <w:trHeight w:val="346"/>
                        </w:trPr>
                        <w:tc>
                          <w:tcPr>
                            <w:tcW w:w="1325" w:type="dxa"/>
                            <w:shd w:val="clear" w:color="auto" w:fill="auto"/>
                          </w:tcPr>
                          <w:p w14:paraId="497C17CF" w14:textId="77777777" w:rsidR="009911DD" w:rsidRPr="00574EA4" w:rsidRDefault="009911DD" w:rsidP="00D71D10">
                            <w:pPr>
                              <w:widowControl w:val="0"/>
                              <w:rPr>
                                <w:sz w:val="22"/>
                              </w:rPr>
                            </w:pPr>
                          </w:p>
                        </w:tc>
                        <w:tc>
                          <w:tcPr>
                            <w:tcW w:w="8142" w:type="dxa"/>
                            <w:shd w:val="clear" w:color="auto" w:fill="auto"/>
                          </w:tcPr>
                          <w:p w14:paraId="38AA4714" w14:textId="77777777" w:rsidR="009911DD" w:rsidRPr="00574EA4" w:rsidRDefault="009911DD" w:rsidP="00D71D10">
                            <w:pPr>
                              <w:widowControl w:val="0"/>
                              <w:rPr>
                                <w:sz w:val="22"/>
                              </w:rPr>
                            </w:pPr>
                          </w:p>
                        </w:tc>
                      </w:tr>
                      <w:tr w:rsidR="009911DD" w:rsidRPr="00574EA4" w14:paraId="183CF904" w14:textId="77777777" w:rsidTr="00D71D10">
                        <w:trPr>
                          <w:trHeight w:val="346"/>
                        </w:trPr>
                        <w:tc>
                          <w:tcPr>
                            <w:tcW w:w="1325" w:type="dxa"/>
                            <w:shd w:val="clear" w:color="auto" w:fill="auto"/>
                          </w:tcPr>
                          <w:p w14:paraId="73A779B3" w14:textId="77777777" w:rsidR="009911DD" w:rsidRPr="00574EA4" w:rsidRDefault="009911DD" w:rsidP="00D71D10">
                            <w:pPr>
                              <w:widowControl w:val="0"/>
                              <w:rPr>
                                <w:sz w:val="22"/>
                              </w:rPr>
                            </w:pPr>
                          </w:p>
                        </w:tc>
                        <w:tc>
                          <w:tcPr>
                            <w:tcW w:w="8142" w:type="dxa"/>
                            <w:shd w:val="clear" w:color="auto" w:fill="auto"/>
                          </w:tcPr>
                          <w:p w14:paraId="7AF4B126" w14:textId="77777777" w:rsidR="009911DD" w:rsidRPr="00574EA4" w:rsidRDefault="009911DD" w:rsidP="00D71D10">
                            <w:pPr>
                              <w:widowControl w:val="0"/>
                              <w:rPr>
                                <w:sz w:val="22"/>
                              </w:rPr>
                            </w:pPr>
                          </w:p>
                        </w:tc>
                      </w:tr>
                      <w:tr w:rsidR="009911DD" w:rsidRPr="00574EA4" w14:paraId="23AB2076" w14:textId="77777777" w:rsidTr="00D71D10">
                        <w:trPr>
                          <w:trHeight w:val="346"/>
                        </w:trPr>
                        <w:tc>
                          <w:tcPr>
                            <w:tcW w:w="1325" w:type="dxa"/>
                            <w:shd w:val="clear" w:color="auto" w:fill="auto"/>
                          </w:tcPr>
                          <w:p w14:paraId="7629CBD1" w14:textId="77777777" w:rsidR="009911DD" w:rsidRPr="00574EA4" w:rsidRDefault="009911DD" w:rsidP="00D71D10">
                            <w:pPr>
                              <w:widowControl w:val="0"/>
                              <w:rPr>
                                <w:sz w:val="22"/>
                              </w:rPr>
                            </w:pPr>
                          </w:p>
                        </w:tc>
                        <w:tc>
                          <w:tcPr>
                            <w:tcW w:w="8142" w:type="dxa"/>
                            <w:shd w:val="clear" w:color="auto" w:fill="auto"/>
                          </w:tcPr>
                          <w:p w14:paraId="3C7D0810" w14:textId="77777777" w:rsidR="009911DD" w:rsidRPr="00574EA4" w:rsidRDefault="009911DD" w:rsidP="00D71D10">
                            <w:pPr>
                              <w:widowControl w:val="0"/>
                              <w:rPr>
                                <w:sz w:val="22"/>
                              </w:rPr>
                            </w:pPr>
                          </w:p>
                        </w:tc>
                      </w:tr>
                      <w:tr w:rsidR="009911DD" w:rsidRPr="00574EA4" w14:paraId="0586667A" w14:textId="77777777" w:rsidTr="00D71D10">
                        <w:trPr>
                          <w:trHeight w:val="346"/>
                        </w:trPr>
                        <w:tc>
                          <w:tcPr>
                            <w:tcW w:w="1325" w:type="dxa"/>
                            <w:shd w:val="clear" w:color="auto" w:fill="auto"/>
                          </w:tcPr>
                          <w:p w14:paraId="77090FC1" w14:textId="77777777" w:rsidR="009911DD" w:rsidRPr="00574EA4" w:rsidRDefault="009911DD" w:rsidP="00D71D10">
                            <w:pPr>
                              <w:widowControl w:val="0"/>
                              <w:rPr>
                                <w:sz w:val="22"/>
                              </w:rPr>
                            </w:pPr>
                          </w:p>
                        </w:tc>
                        <w:tc>
                          <w:tcPr>
                            <w:tcW w:w="8142" w:type="dxa"/>
                            <w:shd w:val="clear" w:color="auto" w:fill="auto"/>
                          </w:tcPr>
                          <w:p w14:paraId="31AE447E" w14:textId="77777777" w:rsidR="009911DD" w:rsidRPr="00574EA4" w:rsidRDefault="009911DD" w:rsidP="00D71D10">
                            <w:pPr>
                              <w:widowControl w:val="0"/>
                              <w:rPr>
                                <w:sz w:val="22"/>
                              </w:rPr>
                            </w:pPr>
                          </w:p>
                        </w:tc>
                      </w:tr>
                      <w:tr w:rsidR="009911DD" w:rsidRPr="00574EA4" w14:paraId="4108D8EE" w14:textId="77777777" w:rsidTr="00D71D10">
                        <w:trPr>
                          <w:trHeight w:val="346"/>
                        </w:trPr>
                        <w:tc>
                          <w:tcPr>
                            <w:tcW w:w="1325" w:type="dxa"/>
                            <w:shd w:val="clear" w:color="auto" w:fill="auto"/>
                          </w:tcPr>
                          <w:p w14:paraId="1015FB7D" w14:textId="77777777" w:rsidR="009911DD" w:rsidRPr="00574EA4" w:rsidRDefault="009911DD" w:rsidP="00D71D10">
                            <w:pPr>
                              <w:widowControl w:val="0"/>
                              <w:rPr>
                                <w:sz w:val="22"/>
                              </w:rPr>
                            </w:pPr>
                          </w:p>
                        </w:tc>
                        <w:tc>
                          <w:tcPr>
                            <w:tcW w:w="8142" w:type="dxa"/>
                            <w:shd w:val="clear" w:color="auto" w:fill="auto"/>
                          </w:tcPr>
                          <w:p w14:paraId="365DA17C" w14:textId="77777777" w:rsidR="009911DD" w:rsidRPr="00574EA4" w:rsidRDefault="009911DD" w:rsidP="00D71D10">
                            <w:pPr>
                              <w:widowControl w:val="0"/>
                              <w:rPr>
                                <w:sz w:val="22"/>
                              </w:rPr>
                            </w:pPr>
                          </w:p>
                        </w:tc>
                      </w:tr>
                      <w:tr w:rsidR="009911DD" w:rsidRPr="00574EA4" w14:paraId="6150EBBB" w14:textId="77777777" w:rsidTr="00D71D10">
                        <w:trPr>
                          <w:trHeight w:val="346"/>
                        </w:trPr>
                        <w:tc>
                          <w:tcPr>
                            <w:tcW w:w="1325" w:type="dxa"/>
                            <w:shd w:val="clear" w:color="auto" w:fill="auto"/>
                          </w:tcPr>
                          <w:p w14:paraId="0B76F5DC" w14:textId="77777777" w:rsidR="009911DD" w:rsidRPr="00574EA4" w:rsidRDefault="009911DD" w:rsidP="00D71D10">
                            <w:pPr>
                              <w:widowControl w:val="0"/>
                              <w:rPr>
                                <w:sz w:val="22"/>
                              </w:rPr>
                            </w:pPr>
                          </w:p>
                        </w:tc>
                        <w:tc>
                          <w:tcPr>
                            <w:tcW w:w="8142" w:type="dxa"/>
                            <w:shd w:val="clear" w:color="auto" w:fill="auto"/>
                          </w:tcPr>
                          <w:p w14:paraId="6DC2B2C4" w14:textId="77777777" w:rsidR="009911DD" w:rsidRPr="00574EA4" w:rsidRDefault="009911DD" w:rsidP="00D71D10">
                            <w:pPr>
                              <w:widowControl w:val="0"/>
                              <w:rPr>
                                <w:sz w:val="22"/>
                              </w:rPr>
                            </w:pPr>
                          </w:p>
                        </w:tc>
                      </w:tr>
                      <w:tr w:rsidR="009911DD" w:rsidRPr="00574EA4" w14:paraId="010E0461" w14:textId="77777777" w:rsidTr="00D71D10">
                        <w:trPr>
                          <w:trHeight w:val="346"/>
                        </w:trPr>
                        <w:tc>
                          <w:tcPr>
                            <w:tcW w:w="1325" w:type="dxa"/>
                            <w:shd w:val="clear" w:color="auto" w:fill="auto"/>
                          </w:tcPr>
                          <w:p w14:paraId="78705FBD" w14:textId="77777777" w:rsidR="009911DD" w:rsidRPr="00574EA4" w:rsidRDefault="009911DD" w:rsidP="00D71D10">
                            <w:pPr>
                              <w:widowControl w:val="0"/>
                              <w:rPr>
                                <w:sz w:val="22"/>
                              </w:rPr>
                            </w:pPr>
                          </w:p>
                        </w:tc>
                        <w:tc>
                          <w:tcPr>
                            <w:tcW w:w="8142" w:type="dxa"/>
                            <w:shd w:val="clear" w:color="auto" w:fill="auto"/>
                          </w:tcPr>
                          <w:p w14:paraId="0A15CAB4" w14:textId="77777777" w:rsidR="009911DD" w:rsidRPr="00574EA4" w:rsidRDefault="009911DD" w:rsidP="00D71D10">
                            <w:pPr>
                              <w:widowControl w:val="0"/>
                              <w:rPr>
                                <w:sz w:val="22"/>
                              </w:rPr>
                            </w:pPr>
                          </w:p>
                        </w:tc>
                      </w:tr>
                      <w:tr w:rsidR="009911DD" w:rsidRPr="00574EA4" w14:paraId="324F250D"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11CABE6E"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9F8367D" w14:textId="77777777" w:rsidR="009911DD" w:rsidRPr="00574EA4" w:rsidRDefault="009911DD" w:rsidP="00D71D10">
                            <w:pPr>
                              <w:widowControl w:val="0"/>
                              <w:rPr>
                                <w:sz w:val="22"/>
                              </w:rPr>
                            </w:pPr>
                          </w:p>
                        </w:tc>
                      </w:tr>
                      <w:tr w:rsidR="009911DD" w:rsidRPr="00574EA4" w14:paraId="3E85DD6D"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14D386E"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A7AA7D8" w14:textId="77777777" w:rsidR="009911DD" w:rsidRPr="00574EA4" w:rsidRDefault="009911DD" w:rsidP="00D71D10">
                            <w:pPr>
                              <w:widowControl w:val="0"/>
                              <w:rPr>
                                <w:sz w:val="22"/>
                              </w:rPr>
                            </w:pPr>
                          </w:p>
                        </w:tc>
                      </w:tr>
                      <w:tr w:rsidR="009911DD" w:rsidRPr="00574EA4" w14:paraId="73955C4A"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308C7986"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81EE073" w14:textId="77777777" w:rsidR="009911DD" w:rsidRPr="00574EA4" w:rsidRDefault="009911DD" w:rsidP="00D71D10">
                            <w:pPr>
                              <w:widowControl w:val="0"/>
                              <w:rPr>
                                <w:sz w:val="22"/>
                              </w:rPr>
                            </w:pPr>
                          </w:p>
                        </w:tc>
                      </w:tr>
                      <w:tr w:rsidR="009911DD" w:rsidRPr="00574EA4" w14:paraId="5A741326"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44026BC8"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BEDBCE3" w14:textId="77777777" w:rsidR="009911DD" w:rsidRPr="00574EA4" w:rsidRDefault="009911DD" w:rsidP="00D71D10">
                            <w:pPr>
                              <w:widowControl w:val="0"/>
                              <w:rPr>
                                <w:sz w:val="22"/>
                              </w:rPr>
                            </w:pPr>
                          </w:p>
                        </w:tc>
                      </w:tr>
                      <w:tr w:rsidR="009911DD" w:rsidRPr="00574EA4" w14:paraId="66AC3077"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320F8BF8"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97989E7" w14:textId="77777777" w:rsidR="009911DD" w:rsidRPr="00574EA4" w:rsidRDefault="009911DD" w:rsidP="00D71D10">
                            <w:pPr>
                              <w:widowControl w:val="0"/>
                              <w:rPr>
                                <w:sz w:val="22"/>
                              </w:rPr>
                            </w:pPr>
                          </w:p>
                        </w:tc>
                      </w:tr>
                      <w:tr w:rsidR="009911DD" w:rsidRPr="00574EA4" w14:paraId="76049A35"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76CC455B"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58DA521" w14:textId="77777777" w:rsidR="009911DD" w:rsidRPr="00574EA4" w:rsidRDefault="009911DD" w:rsidP="00D71D10">
                            <w:pPr>
                              <w:widowControl w:val="0"/>
                              <w:rPr>
                                <w:sz w:val="22"/>
                              </w:rPr>
                            </w:pPr>
                          </w:p>
                        </w:tc>
                      </w:tr>
                      <w:tr w:rsidR="009911DD" w:rsidRPr="00574EA4" w14:paraId="76CDCE0F"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99CDE70"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020E39D8" w14:textId="77777777" w:rsidR="009911DD" w:rsidRPr="00574EA4" w:rsidRDefault="009911DD" w:rsidP="00D71D10">
                            <w:pPr>
                              <w:widowControl w:val="0"/>
                              <w:rPr>
                                <w:sz w:val="22"/>
                              </w:rPr>
                            </w:pPr>
                          </w:p>
                        </w:tc>
                      </w:tr>
                      <w:tr w:rsidR="009911DD" w:rsidRPr="00574EA4" w14:paraId="79D969E2"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5067174D"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1DF5CD80" w14:textId="77777777" w:rsidR="009911DD" w:rsidRPr="00574EA4" w:rsidRDefault="009911DD" w:rsidP="00D71D10">
                            <w:pPr>
                              <w:widowControl w:val="0"/>
                              <w:rPr>
                                <w:sz w:val="22"/>
                              </w:rPr>
                            </w:pPr>
                          </w:p>
                        </w:tc>
                      </w:tr>
                      <w:tr w:rsidR="009911DD" w:rsidRPr="00574EA4" w14:paraId="4AE28AB4"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4C000C2"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74E9DD7A" w14:textId="77777777" w:rsidR="009911DD" w:rsidRPr="00574EA4" w:rsidRDefault="009911DD" w:rsidP="00D71D10">
                            <w:pPr>
                              <w:widowControl w:val="0"/>
                              <w:rPr>
                                <w:sz w:val="22"/>
                              </w:rPr>
                            </w:pPr>
                          </w:p>
                        </w:tc>
                      </w:tr>
                      <w:tr w:rsidR="009911DD" w:rsidRPr="00574EA4" w14:paraId="5B9C40EA"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6FEFFF1E"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651B1908" w14:textId="77777777" w:rsidR="009911DD" w:rsidRPr="00574EA4" w:rsidRDefault="009911DD" w:rsidP="00D71D10">
                            <w:pPr>
                              <w:widowControl w:val="0"/>
                              <w:rPr>
                                <w:sz w:val="22"/>
                              </w:rPr>
                            </w:pPr>
                          </w:p>
                        </w:tc>
                      </w:tr>
                      <w:tr w:rsidR="009911DD" w:rsidRPr="00574EA4" w14:paraId="3B0670AF"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14733843"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2342215B" w14:textId="77777777" w:rsidR="009911DD" w:rsidRPr="00574EA4" w:rsidRDefault="009911DD" w:rsidP="00D71D10">
                            <w:pPr>
                              <w:widowControl w:val="0"/>
                              <w:rPr>
                                <w:sz w:val="22"/>
                              </w:rPr>
                            </w:pPr>
                          </w:p>
                        </w:tc>
                      </w:tr>
                      <w:tr w:rsidR="009911DD" w:rsidRPr="00574EA4" w14:paraId="3770C427"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011DAE23"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6AAE2FE8" w14:textId="77777777" w:rsidR="009911DD" w:rsidRPr="00574EA4" w:rsidRDefault="009911DD" w:rsidP="00D71D10">
                            <w:pPr>
                              <w:widowControl w:val="0"/>
                              <w:rPr>
                                <w:sz w:val="22"/>
                              </w:rPr>
                            </w:pPr>
                          </w:p>
                        </w:tc>
                      </w:tr>
                      <w:tr w:rsidR="009911DD" w:rsidRPr="00574EA4" w14:paraId="141AC5FC"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7C21EE8C"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3CC95DA8" w14:textId="77777777" w:rsidR="009911DD" w:rsidRPr="00574EA4" w:rsidRDefault="009911DD" w:rsidP="00D71D10">
                            <w:pPr>
                              <w:widowControl w:val="0"/>
                              <w:rPr>
                                <w:sz w:val="22"/>
                              </w:rPr>
                            </w:pPr>
                          </w:p>
                        </w:tc>
                      </w:tr>
                      <w:tr w:rsidR="009911DD" w:rsidRPr="00574EA4" w14:paraId="428D2831"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622A00C1"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006BCC66" w14:textId="77777777" w:rsidR="009911DD" w:rsidRPr="00574EA4" w:rsidRDefault="009911DD" w:rsidP="00D71D10">
                            <w:pPr>
                              <w:widowControl w:val="0"/>
                              <w:rPr>
                                <w:sz w:val="22"/>
                              </w:rPr>
                            </w:pPr>
                          </w:p>
                        </w:tc>
                      </w:tr>
                      <w:tr w:rsidR="009911DD" w:rsidRPr="00574EA4" w14:paraId="29363CD9"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3C4BB00D"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3EADB645" w14:textId="77777777" w:rsidR="009911DD" w:rsidRPr="00574EA4" w:rsidRDefault="009911DD" w:rsidP="00D71D10">
                            <w:pPr>
                              <w:widowControl w:val="0"/>
                              <w:rPr>
                                <w:sz w:val="22"/>
                              </w:rPr>
                            </w:pPr>
                          </w:p>
                        </w:tc>
                      </w:tr>
                      <w:tr w:rsidR="009911DD" w:rsidRPr="00574EA4" w14:paraId="60428543"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20C92B1F"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60881961" w14:textId="77777777" w:rsidR="009911DD" w:rsidRPr="00574EA4" w:rsidRDefault="009911DD" w:rsidP="00D71D10">
                            <w:pPr>
                              <w:widowControl w:val="0"/>
                              <w:rPr>
                                <w:sz w:val="22"/>
                              </w:rPr>
                            </w:pPr>
                          </w:p>
                        </w:tc>
                      </w:tr>
                      <w:tr w:rsidR="009911DD" w:rsidRPr="00574EA4" w14:paraId="523C57C0" w14:textId="77777777" w:rsidTr="00D71D10">
                        <w:trPr>
                          <w:trHeight w:val="346"/>
                        </w:trPr>
                        <w:tc>
                          <w:tcPr>
                            <w:tcW w:w="1325" w:type="dxa"/>
                            <w:tcBorders>
                              <w:top w:val="single" w:sz="4" w:space="0" w:color="auto"/>
                              <w:left w:val="single" w:sz="4" w:space="0" w:color="auto"/>
                              <w:bottom w:val="single" w:sz="4" w:space="0" w:color="auto"/>
                              <w:right w:val="single" w:sz="4" w:space="0" w:color="auto"/>
                            </w:tcBorders>
                            <w:shd w:val="clear" w:color="auto" w:fill="auto"/>
                          </w:tcPr>
                          <w:p w14:paraId="72FF522C" w14:textId="77777777" w:rsidR="009911DD" w:rsidRPr="00574EA4" w:rsidRDefault="009911DD" w:rsidP="00D71D10">
                            <w:pPr>
                              <w:widowControl w:val="0"/>
                              <w:rPr>
                                <w:sz w:val="22"/>
                              </w:rPr>
                            </w:pPr>
                          </w:p>
                        </w:tc>
                        <w:tc>
                          <w:tcPr>
                            <w:tcW w:w="8142" w:type="dxa"/>
                            <w:tcBorders>
                              <w:top w:val="single" w:sz="4" w:space="0" w:color="auto"/>
                              <w:left w:val="single" w:sz="4" w:space="0" w:color="auto"/>
                              <w:bottom w:val="single" w:sz="4" w:space="0" w:color="auto"/>
                              <w:right w:val="single" w:sz="4" w:space="0" w:color="auto"/>
                            </w:tcBorders>
                            <w:shd w:val="clear" w:color="auto" w:fill="auto"/>
                          </w:tcPr>
                          <w:p w14:paraId="48006555" w14:textId="77777777" w:rsidR="009911DD" w:rsidRPr="00574EA4" w:rsidRDefault="009911DD" w:rsidP="00D71D10">
                            <w:pPr>
                              <w:widowControl w:val="0"/>
                              <w:rPr>
                                <w:sz w:val="22"/>
                              </w:rPr>
                            </w:pPr>
                          </w:p>
                        </w:tc>
                      </w:tr>
                    </w:tbl>
                    <w:p w14:paraId="6FFF53D6" w14:textId="77777777" w:rsidR="009911DD" w:rsidRPr="0065282E" w:rsidRDefault="009911DD" w:rsidP="00290F1A">
                      <w:pPr>
                        <w:rPr>
                          <w:sz w:val="22"/>
                        </w:rPr>
                      </w:pPr>
                    </w:p>
                    <w:p w14:paraId="314038F2" w14:textId="77777777" w:rsidR="009911DD" w:rsidRDefault="009911DD" w:rsidP="00290F1A"/>
                  </w:txbxContent>
                </v:textbox>
                <w10:anchorlock/>
              </v:rect>
            </w:pict>
          </mc:Fallback>
        </mc:AlternateContent>
      </w:r>
      <w:bookmarkEnd w:id="7"/>
      <w:bookmarkEnd w:id="8"/>
      <w:bookmarkEnd w:id="9"/>
      <w:bookmarkEnd w:id="10"/>
    </w:p>
    <w:p w14:paraId="22F4E135" w14:textId="77777777" w:rsidR="00290F1A" w:rsidRDefault="00290F1A" w:rsidP="00290F1A">
      <w:pPr>
        <w:ind w:left="360"/>
      </w:pPr>
    </w:p>
    <w:p w14:paraId="2770713E" w14:textId="77777777" w:rsidR="00290F1A" w:rsidRDefault="00290F1A" w:rsidP="00290F1A">
      <w:pPr>
        <w:ind w:left="360"/>
      </w:pPr>
    </w:p>
    <w:p w14:paraId="1FB519D6" w14:textId="77777777" w:rsidR="00290F1A" w:rsidRDefault="00290F1A" w:rsidP="00290F1A">
      <w:pPr>
        <w:ind w:left="360"/>
      </w:pPr>
    </w:p>
    <w:p w14:paraId="01ACF712" w14:textId="77777777" w:rsidR="00290F1A" w:rsidRDefault="00290F1A" w:rsidP="00290F1A">
      <w:pPr>
        <w:pStyle w:val="Heading2"/>
      </w:pPr>
      <w:bookmarkStart w:id="11" w:name="_Toc524953776"/>
      <w:r>
        <w:lastRenderedPageBreak/>
        <w:t>Planning Assumptions</w:t>
      </w:r>
      <w:bookmarkEnd w:id="11"/>
    </w:p>
    <w:p w14:paraId="638F1639" w14:textId="77777777" w:rsidR="00290F1A" w:rsidRPr="00290F1A" w:rsidRDefault="00290F1A" w:rsidP="00290F1A"/>
    <w:p w14:paraId="03547AC1" w14:textId="77777777" w:rsidR="00290F1A" w:rsidRPr="00290F1A" w:rsidRDefault="00290F1A" w:rsidP="00290F1A">
      <w:pPr>
        <w:ind w:left="360"/>
      </w:pPr>
      <w:r w:rsidRPr="00290F1A">
        <w:t>OCHD:</w:t>
      </w:r>
    </w:p>
    <w:p w14:paraId="5AF5F3C3" w14:textId="77777777" w:rsidR="00290F1A" w:rsidRPr="00290F1A" w:rsidRDefault="00290F1A" w:rsidP="00290F1A">
      <w:pPr>
        <w:numPr>
          <w:ilvl w:val="0"/>
          <w:numId w:val="6"/>
        </w:numPr>
      </w:pPr>
      <w:r w:rsidRPr="00290F1A">
        <w:t xml:space="preserve">Provides partners with 24-hour emergency contact information for </w:t>
      </w:r>
      <w:r w:rsidR="00DB6E64">
        <w:t>OCHD</w:t>
      </w:r>
      <w:r w:rsidRPr="00290F1A">
        <w:t>.</w:t>
      </w:r>
    </w:p>
    <w:p w14:paraId="28955BC8" w14:textId="77777777" w:rsidR="00290F1A" w:rsidRPr="00290F1A" w:rsidRDefault="00290F1A" w:rsidP="00290F1A">
      <w:pPr>
        <w:numPr>
          <w:ilvl w:val="0"/>
          <w:numId w:val="6"/>
        </w:numPr>
      </w:pPr>
      <w:r w:rsidRPr="00290F1A">
        <w:t>Devel</w:t>
      </w:r>
      <w:r w:rsidR="00880EC1">
        <w:t>ops the initial Closed POD Plan.</w:t>
      </w:r>
    </w:p>
    <w:p w14:paraId="04EECD45" w14:textId="77777777" w:rsidR="00290F1A" w:rsidRPr="00290F1A" w:rsidRDefault="00290F1A" w:rsidP="00290F1A">
      <w:pPr>
        <w:numPr>
          <w:ilvl w:val="0"/>
          <w:numId w:val="6"/>
        </w:numPr>
      </w:pPr>
      <w:r w:rsidRPr="00290F1A">
        <w:t xml:space="preserve">Provides pre-incident planning and technical assistance. This </w:t>
      </w:r>
      <w:r w:rsidR="00880EC1">
        <w:t>includes, but is not limited to</w:t>
      </w:r>
      <w:r w:rsidR="007D1203">
        <w:t>:</w:t>
      </w:r>
      <w:r w:rsidRPr="00290F1A">
        <w:t xml:space="preserve"> temp</w:t>
      </w:r>
      <w:r w:rsidR="00880EC1">
        <w:t>lates for policies, procedures</w:t>
      </w:r>
      <w:r w:rsidRPr="00290F1A">
        <w:t xml:space="preserve">, POD layouts, fact sheets, dispensing algorithms, </w:t>
      </w:r>
      <w:r w:rsidR="00F049BD" w:rsidRPr="00290F1A">
        <w:t xml:space="preserve">Medication Dispensing Forms </w:t>
      </w:r>
      <w:r w:rsidR="00F049BD">
        <w:t>(</w:t>
      </w:r>
      <w:r w:rsidR="000C758B">
        <w:t>MDF</w:t>
      </w:r>
      <w:r w:rsidR="00F049BD">
        <w:t>)</w:t>
      </w:r>
      <w:r w:rsidRPr="00290F1A">
        <w:t>, and other information necessary to successfully operate a Closed POD.</w:t>
      </w:r>
    </w:p>
    <w:p w14:paraId="584579BA" w14:textId="77777777" w:rsidR="00290F1A" w:rsidRPr="00290F1A" w:rsidRDefault="00290F1A" w:rsidP="00290F1A">
      <w:pPr>
        <w:numPr>
          <w:ilvl w:val="0"/>
          <w:numId w:val="6"/>
        </w:numPr>
      </w:pPr>
      <w:r w:rsidRPr="00290F1A">
        <w:t>Provides supplies and materials necessary for POD operati</w:t>
      </w:r>
      <w:r w:rsidR="007D1203">
        <w:t>on including but not limited to:</w:t>
      </w:r>
      <w:r w:rsidRPr="00290F1A">
        <w:t xml:space="preserve"> signage, incident command chart display poster, and incident command vests. Additional materials are available upon request at any point throughout the partnership.</w:t>
      </w:r>
    </w:p>
    <w:p w14:paraId="7C5BAE1B" w14:textId="77777777" w:rsidR="00290F1A" w:rsidRPr="00290F1A" w:rsidRDefault="00290F1A" w:rsidP="00290F1A">
      <w:pPr>
        <w:numPr>
          <w:ilvl w:val="0"/>
          <w:numId w:val="6"/>
        </w:numPr>
      </w:pPr>
      <w:r w:rsidRPr="00290F1A">
        <w:t>Provides Closed POD traini</w:t>
      </w:r>
      <w:r w:rsidR="00880EC1">
        <w:t xml:space="preserve">ng/education opportunities for agency </w:t>
      </w:r>
      <w:r w:rsidRPr="00290F1A">
        <w:t>staff.</w:t>
      </w:r>
    </w:p>
    <w:p w14:paraId="64334455" w14:textId="77777777" w:rsidR="00290F1A" w:rsidRPr="00290F1A" w:rsidRDefault="00290F1A" w:rsidP="00290F1A">
      <w:pPr>
        <w:numPr>
          <w:ilvl w:val="0"/>
          <w:numId w:val="6"/>
        </w:numPr>
      </w:pPr>
      <w:r w:rsidRPr="00290F1A">
        <w:t>Provides guidance as needed during response to a public health emergency.</w:t>
      </w:r>
    </w:p>
    <w:p w14:paraId="1DD15AE8" w14:textId="2EB2106A" w:rsidR="00290F1A" w:rsidRDefault="00290F1A" w:rsidP="00290F1A">
      <w:pPr>
        <w:numPr>
          <w:ilvl w:val="0"/>
          <w:numId w:val="6"/>
        </w:numPr>
      </w:pPr>
      <w:r w:rsidRPr="00290F1A">
        <w:t xml:space="preserve">Notifies </w:t>
      </w:r>
      <w:r w:rsidR="002F6BFB">
        <w:t>[</w:t>
      </w:r>
      <w:r w:rsidR="002F6BFB" w:rsidRPr="00763D94">
        <w:rPr>
          <w:highlight w:val="yellow"/>
        </w:rPr>
        <w:t>Agency Name]</w:t>
      </w:r>
      <w:r w:rsidR="002F6BFB" w:rsidRPr="00290F1A">
        <w:t xml:space="preserve"> </w:t>
      </w:r>
      <w:r w:rsidR="007D1203">
        <w:t xml:space="preserve">as incident requiring POD Plan activation </w:t>
      </w:r>
      <w:r w:rsidR="00E256F0">
        <w:t>of</w:t>
      </w:r>
      <w:r w:rsidRPr="00290F1A">
        <w:t xml:space="preserve"> the Closed POD Plan.</w:t>
      </w:r>
    </w:p>
    <w:p w14:paraId="03992A96" w14:textId="6AF2DB6E" w:rsidR="008123E5" w:rsidRPr="00290F1A" w:rsidRDefault="008123E5" w:rsidP="00290F1A">
      <w:pPr>
        <w:numPr>
          <w:ilvl w:val="0"/>
          <w:numId w:val="6"/>
        </w:numPr>
      </w:pPr>
      <w:r>
        <w:t>Closed PODs should never self-activate. Partners can always contact the Oakland County Health Division for assistance during an emergency at 248-858-5300.</w:t>
      </w:r>
    </w:p>
    <w:p w14:paraId="260367BA" w14:textId="77777777" w:rsidR="00290F1A" w:rsidRPr="00290F1A" w:rsidRDefault="00290F1A" w:rsidP="00290F1A">
      <w:pPr>
        <w:numPr>
          <w:ilvl w:val="0"/>
          <w:numId w:val="6"/>
        </w:numPr>
      </w:pPr>
      <w:r w:rsidRPr="00290F1A">
        <w:t>Shares Oakland County media messages during a public health emergency to ensure consistency of messaging between the designated dispensing population and the general public. This includes all public information and/or media and press releases relevant to the incident.</w:t>
      </w:r>
    </w:p>
    <w:p w14:paraId="6BAF1CFD" w14:textId="77777777" w:rsidR="00290F1A" w:rsidRPr="00290F1A" w:rsidRDefault="00290F1A" w:rsidP="00290F1A">
      <w:pPr>
        <w:numPr>
          <w:ilvl w:val="0"/>
          <w:numId w:val="6"/>
        </w:numPr>
      </w:pPr>
      <w:r w:rsidRPr="00290F1A">
        <w:t xml:space="preserve">Receives any unused medication, as necessary, as well as copies of all </w:t>
      </w:r>
      <w:r w:rsidR="00F049BD">
        <w:t>MDFs</w:t>
      </w:r>
      <w:r w:rsidR="00880EC1">
        <w:t xml:space="preserve"> </w:t>
      </w:r>
      <w:r w:rsidRPr="00290F1A">
        <w:t>after the dispensing process is complete and the Closed POD is deactivated.</w:t>
      </w:r>
    </w:p>
    <w:p w14:paraId="37F80E9F" w14:textId="77777777" w:rsidR="00290F1A" w:rsidRDefault="00290F1A" w:rsidP="00290F1A">
      <w:pPr>
        <w:numPr>
          <w:ilvl w:val="0"/>
          <w:numId w:val="6"/>
        </w:numPr>
      </w:pPr>
      <w:r w:rsidRPr="00290F1A">
        <w:t xml:space="preserve">Reviews this Closed POD Plan as needed and maintains a copy of this plan. </w:t>
      </w:r>
    </w:p>
    <w:p w14:paraId="4255B537" w14:textId="77777777" w:rsidR="008123E5" w:rsidRDefault="008123E5" w:rsidP="00290F1A">
      <w:pPr>
        <w:numPr>
          <w:ilvl w:val="0"/>
          <w:numId w:val="6"/>
        </w:numPr>
      </w:pPr>
      <w:r>
        <w:t>Provide medication to staff, family members and residents.</w:t>
      </w:r>
    </w:p>
    <w:p w14:paraId="6D15D572" w14:textId="77777777" w:rsidR="008123E5" w:rsidRPr="00290F1A" w:rsidRDefault="008123E5" w:rsidP="00290F1A">
      <w:pPr>
        <w:numPr>
          <w:ilvl w:val="0"/>
          <w:numId w:val="6"/>
        </w:numPr>
      </w:pPr>
      <w:r>
        <w:t xml:space="preserve">Will not provide to resident’s family at this location. </w:t>
      </w:r>
    </w:p>
    <w:p w14:paraId="79AA67C7" w14:textId="77777777" w:rsidR="00290F1A" w:rsidRPr="00290F1A" w:rsidRDefault="00290F1A" w:rsidP="00290F1A"/>
    <w:p w14:paraId="195C36C1" w14:textId="279523B2" w:rsidR="00290F1A" w:rsidRPr="00290F1A" w:rsidRDefault="00290F1A" w:rsidP="00290F1A">
      <w:pPr>
        <w:ind w:left="360"/>
      </w:pPr>
      <w:r w:rsidRPr="00290F1A">
        <w:t>As a Closed POD partner</w:t>
      </w:r>
      <w:r w:rsidR="00CA3C98">
        <w:t xml:space="preserve">, </w:t>
      </w:r>
      <w:r w:rsidR="008B3EA2">
        <w:rPr>
          <w:highlight w:val="yellow"/>
        </w:rPr>
        <w:t>[Agenc</w:t>
      </w:r>
      <w:r w:rsidR="008B3EA2" w:rsidRPr="008B3EA2">
        <w:rPr>
          <w:highlight w:val="yellow"/>
        </w:rPr>
        <w:t>y name</w:t>
      </w:r>
      <w:r w:rsidR="008B3EA2">
        <w:t>]</w:t>
      </w:r>
      <w:r w:rsidR="00FD1681">
        <w:t>:</w:t>
      </w:r>
    </w:p>
    <w:p w14:paraId="01AD4E87" w14:textId="400585D8" w:rsidR="00290F1A" w:rsidRPr="00290F1A" w:rsidRDefault="00290F1A" w:rsidP="00290F1A">
      <w:pPr>
        <w:numPr>
          <w:ilvl w:val="0"/>
          <w:numId w:val="7"/>
        </w:numPr>
      </w:pPr>
      <w:r w:rsidRPr="00290F1A">
        <w:t xml:space="preserve">Receives a completed Closed POD Plan from </w:t>
      </w:r>
      <w:r w:rsidR="00DB6E64">
        <w:t>OCHD</w:t>
      </w:r>
      <w:r w:rsidRPr="00290F1A">
        <w:t xml:space="preserve"> with the understanding that future updates are the responsibility of </w:t>
      </w:r>
      <w:r w:rsidR="00763D94">
        <w:t>[</w:t>
      </w:r>
      <w:r w:rsidR="00763D94" w:rsidRPr="00763D94">
        <w:rPr>
          <w:highlight w:val="yellow"/>
        </w:rPr>
        <w:t>Agency Name]</w:t>
      </w:r>
      <w:r w:rsidR="00AA00FC" w:rsidRPr="00290F1A">
        <w:t xml:space="preserve"> </w:t>
      </w:r>
      <w:r w:rsidRPr="00290F1A">
        <w:t xml:space="preserve">to maintain and </w:t>
      </w:r>
      <w:r w:rsidR="00DB6E64">
        <w:t>OCHD</w:t>
      </w:r>
      <w:r w:rsidRPr="00290F1A">
        <w:t xml:space="preserve"> must rece</w:t>
      </w:r>
      <w:r w:rsidR="00CA3C98">
        <w:t xml:space="preserve">ive a copy of the updated plan as staffing and other changes occur. </w:t>
      </w:r>
      <w:r w:rsidR="00763D94">
        <w:t>[</w:t>
      </w:r>
      <w:r w:rsidR="00763D94" w:rsidRPr="00763D94">
        <w:rPr>
          <w:highlight w:val="yellow"/>
        </w:rPr>
        <w:t>Agency Name]</w:t>
      </w:r>
      <w:r w:rsidR="00763D94" w:rsidRPr="00290F1A">
        <w:t xml:space="preserve"> </w:t>
      </w:r>
      <w:r w:rsidR="00CA3C98">
        <w:t xml:space="preserve">will send an up to date POD plan to OCHD biannually for review.  </w:t>
      </w:r>
    </w:p>
    <w:p w14:paraId="70AA3E4C" w14:textId="35DAC23E" w:rsidR="00290F1A" w:rsidRPr="00290F1A" w:rsidRDefault="0088622F" w:rsidP="00290F1A">
      <w:pPr>
        <w:numPr>
          <w:ilvl w:val="0"/>
          <w:numId w:val="7"/>
        </w:numPr>
      </w:pPr>
      <w:r>
        <w:t>Responsible for updat</w:t>
      </w:r>
      <w:r w:rsidR="00D72F65">
        <w:t>ing</w:t>
      </w:r>
      <w:r>
        <w:t xml:space="preserve"> the Closed POD Plan (both digital and hard copy)</w:t>
      </w:r>
      <w:r w:rsidR="00CB6882">
        <w:t xml:space="preserve"> </w:t>
      </w:r>
      <w:r>
        <w:t>with new</w:t>
      </w:r>
      <w:r w:rsidR="00D72F65">
        <w:t xml:space="preserve"> information/</w:t>
      </w:r>
      <w:r>
        <w:t>materials provided by OCHD.</w:t>
      </w:r>
      <w:r w:rsidR="00290F1A" w:rsidRPr="00290F1A">
        <w:t xml:space="preserve"> </w:t>
      </w:r>
    </w:p>
    <w:p w14:paraId="4E24DEB9" w14:textId="77777777" w:rsidR="00290F1A" w:rsidRDefault="00166B08" w:rsidP="00290F1A">
      <w:pPr>
        <w:numPr>
          <w:ilvl w:val="0"/>
          <w:numId w:val="7"/>
        </w:numPr>
      </w:pPr>
      <w:r>
        <w:t>Assign</w:t>
      </w:r>
      <w:r w:rsidR="00E56D53">
        <w:t>s</w:t>
      </w:r>
      <w:r>
        <w:t xml:space="preserve"> staff to ICS roles within the POD</w:t>
      </w:r>
      <w:r w:rsidR="00290F1A" w:rsidRPr="00290F1A">
        <w:t>.</w:t>
      </w:r>
    </w:p>
    <w:p w14:paraId="77814C60" w14:textId="77777777" w:rsidR="004223F0" w:rsidRPr="00290F1A" w:rsidRDefault="004223F0" w:rsidP="00290F1A">
      <w:pPr>
        <w:numPr>
          <w:ilvl w:val="0"/>
          <w:numId w:val="7"/>
        </w:numPr>
      </w:pPr>
      <w:r>
        <w:t>Ensures all new staff complete required trainings and understand the plan.</w:t>
      </w:r>
    </w:p>
    <w:p w14:paraId="365BF1AB" w14:textId="77777777" w:rsidR="00290F1A" w:rsidRPr="00290F1A" w:rsidRDefault="00290F1A" w:rsidP="00290F1A">
      <w:pPr>
        <w:numPr>
          <w:ilvl w:val="0"/>
          <w:numId w:val="7"/>
        </w:numPr>
      </w:pPr>
      <w:r w:rsidRPr="00290F1A">
        <w:t>Provides up to date tertiary level 24-hour emergency contact information to ensure timely notification and activation of the Closed POD during a public health emergency.</w:t>
      </w:r>
    </w:p>
    <w:p w14:paraId="0052EB17" w14:textId="77777777" w:rsidR="00290F1A" w:rsidRPr="00290F1A" w:rsidRDefault="00290F1A" w:rsidP="00290F1A">
      <w:pPr>
        <w:numPr>
          <w:ilvl w:val="0"/>
          <w:numId w:val="7"/>
        </w:numPr>
      </w:pPr>
      <w:r w:rsidRPr="00290F1A">
        <w:t xml:space="preserve">Identifies a </w:t>
      </w:r>
      <w:r w:rsidR="00166B08">
        <w:t>space within the building that will be sufficient for the Closed POD</w:t>
      </w:r>
      <w:r w:rsidRPr="00290F1A">
        <w:t>.</w:t>
      </w:r>
    </w:p>
    <w:p w14:paraId="08118D27" w14:textId="77777777" w:rsidR="00290F1A" w:rsidRPr="00290F1A" w:rsidRDefault="00290F1A" w:rsidP="00290F1A">
      <w:pPr>
        <w:numPr>
          <w:ilvl w:val="0"/>
          <w:numId w:val="7"/>
        </w:numPr>
      </w:pPr>
      <w:r w:rsidRPr="00290F1A">
        <w:t xml:space="preserve">Provides </w:t>
      </w:r>
      <w:r w:rsidR="0088622F">
        <w:t>an annual updated estimate</w:t>
      </w:r>
      <w:r w:rsidRPr="00290F1A">
        <w:t xml:space="preserve"> of individuals </w:t>
      </w:r>
      <w:r w:rsidR="0088622F">
        <w:t>requiring medication</w:t>
      </w:r>
      <w:r w:rsidRPr="00290F1A">
        <w:t xml:space="preserve"> at the Close POD (total includes </w:t>
      </w:r>
      <w:r w:rsidR="0088622F">
        <w:t>number of staff, residents/patients, other agreed upon individuals</w:t>
      </w:r>
      <w:r w:rsidRPr="00290F1A">
        <w:t>).</w:t>
      </w:r>
    </w:p>
    <w:p w14:paraId="2460C2B3" w14:textId="77777777" w:rsidR="00290F1A" w:rsidRPr="00290F1A" w:rsidRDefault="00290F1A" w:rsidP="00290F1A">
      <w:pPr>
        <w:numPr>
          <w:ilvl w:val="0"/>
          <w:numId w:val="7"/>
        </w:numPr>
      </w:pPr>
      <w:r w:rsidRPr="00290F1A">
        <w:lastRenderedPageBreak/>
        <w:t xml:space="preserve">Participates in ongoing trainings and exercises in collaboration with </w:t>
      </w:r>
      <w:r w:rsidR="00DB6E64">
        <w:t>OCHD</w:t>
      </w:r>
      <w:r w:rsidRPr="00290F1A">
        <w:t xml:space="preserve"> and other community partners.</w:t>
      </w:r>
    </w:p>
    <w:p w14:paraId="2F1A115B" w14:textId="77777777" w:rsidR="00290F1A" w:rsidRPr="00290F1A" w:rsidRDefault="00166B08" w:rsidP="00290F1A">
      <w:pPr>
        <w:numPr>
          <w:ilvl w:val="0"/>
          <w:numId w:val="7"/>
        </w:numPr>
      </w:pPr>
      <w:r>
        <w:t>Provides an updated copy of this plan to OCHD annually or as changes are made</w:t>
      </w:r>
      <w:r w:rsidR="00290F1A" w:rsidRPr="00290F1A">
        <w:t>.</w:t>
      </w:r>
    </w:p>
    <w:p w14:paraId="16188D77" w14:textId="77777777" w:rsidR="00290F1A" w:rsidRPr="00290F1A" w:rsidRDefault="00290F1A" w:rsidP="00290F1A">
      <w:pPr>
        <w:numPr>
          <w:ilvl w:val="0"/>
          <w:numId w:val="7"/>
        </w:numPr>
      </w:pPr>
      <w:r w:rsidRPr="00290F1A">
        <w:rPr>
          <w:b/>
        </w:rPr>
        <w:t>Picks up</w:t>
      </w:r>
      <w:r w:rsidRPr="00290F1A">
        <w:t xml:space="preserve"> SNS materials </w:t>
      </w:r>
      <w:r w:rsidRPr="00290F1A">
        <w:rPr>
          <w:b/>
        </w:rPr>
        <w:t>from</w:t>
      </w:r>
      <w:r w:rsidRPr="00290F1A">
        <w:t xml:space="preserve"> the designated OCHD Distribution Node (DN).</w:t>
      </w:r>
    </w:p>
    <w:p w14:paraId="46F7CF4E" w14:textId="77777777" w:rsidR="00290F1A" w:rsidRPr="00290F1A" w:rsidRDefault="00290F1A" w:rsidP="00290F1A">
      <w:pPr>
        <w:numPr>
          <w:ilvl w:val="0"/>
          <w:numId w:val="7"/>
        </w:numPr>
      </w:pPr>
      <w:r w:rsidRPr="00290F1A">
        <w:t>Identifies</w:t>
      </w:r>
      <w:r w:rsidRPr="00290F1A">
        <w:rPr>
          <w:b/>
        </w:rPr>
        <w:t>/provides</w:t>
      </w:r>
      <w:r w:rsidRPr="00290F1A">
        <w:t xml:space="preserve"> security escort during transport.</w:t>
      </w:r>
    </w:p>
    <w:p w14:paraId="2BD8C6F4" w14:textId="77777777" w:rsidR="00290F1A" w:rsidRPr="00290F1A" w:rsidRDefault="00DB6E64" w:rsidP="00290F1A">
      <w:pPr>
        <w:numPr>
          <w:ilvl w:val="0"/>
          <w:numId w:val="7"/>
        </w:numPr>
      </w:pPr>
      <w:r>
        <w:t>M</w:t>
      </w:r>
      <w:r w:rsidR="00290F1A" w:rsidRPr="00290F1A">
        <w:t xml:space="preserve">aintains the necessary supplies and equipment needed to operate a Closed POD (provided by </w:t>
      </w:r>
      <w:r>
        <w:t>OCHD</w:t>
      </w:r>
      <w:r w:rsidR="00290F1A" w:rsidRPr="00290F1A">
        <w:t>) and designates a location for secured storage.</w:t>
      </w:r>
      <w:r w:rsidR="004223F0">
        <w:t xml:space="preserve"> Check supplies biannually. </w:t>
      </w:r>
    </w:p>
    <w:p w14:paraId="3655581B" w14:textId="77777777" w:rsidR="00290F1A" w:rsidRPr="00290F1A" w:rsidRDefault="00166B08" w:rsidP="00290F1A">
      <w:pPr>
        <w:numPr>
          <w:ilvl w:val="0"/>
          <w:numId w:val="7"/>
        </w:numPr>
      </w:pPr>
      <w:r>
        <w:t>Prints all materials necessary for medication dispensing operations, which will be provided by OCHD at the time of a public health emergency</w:t>
      </w:r>
      <w:r w:rsidR="00290F1A" w:rsidRPr="00290F1A">
        <w:t xml:space="preserve">. </w:t>
      </w:r>
    </w:p>
    <w:p w14:paraId="0321D902" w14:textId="77777777" w:rsidR="00290F1A" w:rsidRPr="00290F1A" w:rsidRDefault="00290F1A" w:rsidP="00290F1A">
      <w:pPr>
        <w:numPr>
          <w:ilvl w:val="0"/>
          <w:numId w:val="7"/>
        </w:numPr>
      </w:pPr>
      <w:r w:rsidRPr="00290F1A">
        <w:t>Dispenses medication following protocols and guidance outlined in this plan.</w:t>
      </w:r>
    </w:p>
    <w:p w14:paraId="448EC2FF" w14:textId="77777777" w:rsidR="00290F1A" w:rsidRPr="00290F1A" w:rsidRDefault="00290F1A" w:rsidP="00290F1A">
      <w:pPr>
        <w:numPr>
          <w:ilvl w:val="0"/>
          <w:numId w:val="7"/>
        </w:numPr>
      </w:pPr>
      <w:r w:rsidRPr="00290F1A">
        <w:t>Submits all comple</w:t>
      </w:r>
      <w:r w:rsidR="00166B08">
        <w:t>ted Medication Dispensing Forms and any unused medication,</w:t>
      </w:r>
      <w:r w:rsidRPr="00290F1A">
        <w:t xml:space="preserve"> as required by law, to </w:t>
      </w:r>
      <w:r w:rsidR="00DB6E64">
        <w:t>OCHD</w:t>
      </w:r>
      <w:r w:rsidRPr="00290F1A">
        <w:t xml:space="preserve"> </w:t>
      </w:r>
      <w:r w:rsidR="00166B08" w:rsidRPr="00290F1A">
        <w:t>at a designated time and location</w:t>
      </w:r>
      <w:r w:rsidRPr="00290F1A">
        <w:t>.</w:t>
      </w:r>
    </w:p>
    <w:p w14:paraId="33DB7CFE" w14:textId="77777777" w:rsidR="00290F1A" w:rsidRDefault="00290F1A" w:rsidP="00290F1A"/>
    <w:p w14:paraId="0656EA47" w14:textId="77777777" w:rsidR="00290F1A" w:rsidRDefault="00290F1A" w:rsidP="00290F1A">
      <w:pPr>
        <w:pStyle w:val="Heading2"/>
      </w:pPr>
      <w:bookmarkStart w:id="12" w:name="_Toc524953777"/>
      <w:r>
        <w:t xml:space="preserve">Closed POD Planning </w:t>
      </w:r>
      <w:r w:rsidR="004166BC">
        <w:t>Committee</w:t>
      </w:r>
      <w:bookmarkEnd w:id="12"/>
    </w:p>
    <w:p w14:paraId="4F665CA4" w14:textId="77777777" w:rsidR="00290F1A" w:rsidRPr="00290F1A" w:rsidRDefault="00290F1A" w:rsidP="00290F1A">
      <w:pPr>
        <w:spacing w:line="264" w:lineRule="auto"/>
        <w:ind w:left="360"/>
        <w:rPr>
          <w:rFonts w:eastAsia="Times New Roman" w:cs="Arial"/>
          <w:kern w:val="32"/>
          <w:szCs w:val="32"/>
        </w:rPr>
      </w:pPr>
      <w:r w:rsidRPr="00290F1A">
        <w:rPr>
          <w:rFonts w:eastAsia="Times New Roman" w:cs="Arial"/>
          <w:kern w:val="32"/>
          <w:szCs w:val="32"/>
        </w:rPr>
        <w:t xml:space="preserve">The following staff members are identified as the Closed POD Planning Team. These individuals </w:t>
      </w:r>
      <w:r w:rsidR="00757F03" w:rsidRPr="00290F1A">
        <w:rPr>
          <w:rFonts w:eastAsia="Times New Roman" w:cs="Arial"/>
          <w:kern w:val="32"/>
          <w:szCs w:val="32"/>
        </w:rPr>
        <w:t>are</w:t>
      </w:r>
      <w:r w:rsidRPr="00290F1A">
        <w:rPr>
          <w:rFonts w:eastAsia="Times New Roman" w:cs="Arial"/>
          <w:kern w:val="32"/>
          <w:szCs w:val="32"/>
        </w:rPr>
        <w:t xml:space="preserve"> the Subject Matter Experts at the facility and are selected based on their </w:t>
      </w:r>
      <w:r w:rsidR="000D1CCE" w:rsidRPr="00290F1A">
        <w:rPr>
          <w:rFonts w:eastAsia="Times New Roman" w:cs="Arial"/>
          <w:kern w:val="32"/>
          <w:szCs w:val="32"/>
        </w:rPr>
        <w:t xml:space="preserve">experience </w:t>
      </w:r>
      <w:r w:rsidRPr="00290F1A">
        <w:rPr>
          <w:rFonts w:eastAsia="Times New Roman" w:cs="Arial"/>
          <w:kern w:val="32"/>
          <w:szCs w:val="32"/>
        </w:rPr>
        <w:t xml:space="preserve">and </w:t>
      </w:r>
      <w:r w:rsidR="000D1CCE" w:rsidRPr="00290F1A">
        <w:rPr>
          <w:rFonts w:eastAsia="Times New Roman" w:cs="Arial"/>
          <w:kern w:val="32"/>
          <w:szCs w:val="32"/>
        </w:rPr>
        <w:t>expertise</w:t>
      </w:r>
      <w:r w:rsidRPr="00290F1A">
        <w:rPr>
          <w:rFonts w:eastAsia="Times New Roman" w:cs="Arial"/>
          <w:kern w:val="32"/>
          <w:szCs w:val="32"/>
        </w:rPr>
        <w:t>. Closed POD Planning Team members are cross-trained to ensure conti</w:t>
      </w:r>
      <w:r w:rsidR="00757F03">
        <w:rPr>
          <w:rFonts w:eastAsia="Times New Roman" w:cs="Arial"/>
          <w:kern w:val="32"/>
          <w:szCs w:val="32"/>
        </w:rPr>
        <w:t>nuity of operations and strong</w:t>
      </w:r>
      <w:r w:rsidRPr="00290F1A">
        <w:rPr>
          <w:rFonts w:eastAsia="Times New Roman" w:cs="Arial"/>
          <w:kern w:val="32"/>
          <w:szCs w:val="32"/>
        </w:rPr>
        <w:t xml:space="preserve"> leadership </w:t>
      </w:r>
      <w:r w:rsidR="002C163A" w:rsidRPr="00290F1A">
        <w:rPr>
          <w:rFonts w:eastAsia="Times New Roman" w:cs="Arial"/>
          <w:kern w:val="32"/>
          <w:szCs w:val="32"/>
        </w:rPr>
        <w:t>during</w:t>
      </w:r>
      <w:r w:rsidR="002C163A">
        <w:rPr>
          <w:rFonts w:eastAsia="Times New Roman" w:cs="Arial"/>
          <w:kern w:val="32"/>
          <w:szCs w:val="32"/>
        </w:rPr>
        <w:t xml:space="preserve"> </w:t>
      </w:r>
      <w:r w:rsidR="002C163A" w:rsidRPr="00290F1A">
        <w:rPr>
          <w:rFonts w:eastAsia="Times New Roman" w:cs="Arial"/>
          <w:kern w:val="32"/>
          <w:szCs w:val="32"/>
        </w:rPr>
        <w:t>response</w:t>
      </w:r>
      <w:r w:rsidR="000D1CCE">
        <w:rPr>
          <w:rFonts w:eastAsia="Times New Roman" w:cs="Arial"/>
          <w:kern w:val="32"/>
          <w:szCs w:val="32"/>
        </w:rPr>
        <w:t xml:space="preserve"> activities</w:t>
      </w:r>
      <w:r w:rsidRPr="00290F1A">
        <w:rPr>
          <w:rFonts w:eastAsia="Times New Roman" w:cs="Arial"/>
          <w:kern w:val="32"/>
          <w:szCs w:val="32"/>
        </w:rPr>
        <w:t>. This team considers all aspects of POD planning including</w:t>
      </w:r>
      <w:r w:rsidR="00166B08">
        <w:rPr>
          <w:rFonts w:eastAsia="Times New Roman" w:cs="Arial"/>
          <w:kern w:val="32"/>
          <w:szCs w:val="32"/>
        </w:rPr>
        <w:t>:</w:t>
      </w:r>
      <w:r w:rsidRPr="00290F1A">
        <w:rPr>
          <w:rFonts w:eastAsia="Times New Roman" w:cs="Arial"/>
          <w:kern w:val="32"/>
          <w:szCs w:val="32"/>
        </w:rPr>
        <w:t xml:space="preserve"> operation needs, policies, and additional resources like translation or other support services. POD Planning Team members may fill a job role during a POD </w:t>
      </w:r>
      <w:r w:rsidR="00166B08">
        <w:rPr>
          <w:rFonts w:eastAsia="Times New Roman" w:cs="Arial"/>
          <w:kern w:val="32"/>
          <w:szCs w:val="32"/>
        </w:rPr>
        <w:t>activation/exercise</w:t>
      </w:r>
      <w:r w:rsidRPr="00290F1A">
        <w:rPr>
          <w:rFonts w:eastAsia="Times New Roman" w:cs="Arial"/>
          <w:kern w:val="32"/>
          <w:szCs w:val="32"/>
        </w:rPr>
        <w:t xml:space="preserve">.  </w:t>
      </w:r>
    </w:p>
    <w:p w14:paraId="24FCD7EC" w14:textId="77777777" w:rsidR="00290F1A" w:rsidRPr="00290F1A" w:rsidRDefault="00290F1A" w:rsidP="00290F1A">
      <w:pPr>
        <w:spacing w:line="264" w:lineRule="auto"/>
        <w:ind w:left="274"/>
        <w:rPr>
          <w:rFonts w:eastAsia="Times New Roman" w:cs="Arial"/>
          <w:i/>
          <w:kern w:val="32"/>
          <w:szCs w:val="32"/>
        </w:rPr>
      </w:pPr>
    </w:p>
    <w:tbl>
      <w:tblPr>
        <w:tblpPr w:leftFromText="180" w:rightFromText="180" w:vertAnchor="text" w:horzAnchor="margin" w:tblpX="-635" w:tblpY="139"/>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785"/>
        <w:gridCol w:w="4045"/>
      </w:tblGrid>
      <w:tr w:rsidR="00290F1A" w:rsidRPr="00290F1A" w14:paraId="748B08AC" w14:textId="77777777" w:rsidTr="004223F0">
        <w:trPr>
          <w:trHeight w:val="552"/>
        </w:trPr>
        <w:tc>
          <w:tcPr>
            <w:tcW w:w="2965" w:type="dxa"/>
            <w:shd w:val="clear" w:color="auto" w:fill="009A66"/>
            <w:vAlign w:val="center"/>
          </w:tcPr>
          <w:p w14:paraId="12F43222" w14:textId="77777777" w:rsidR="00290F1A" w:rsidRPr="00DB70FA" w:rsidRDefault="00BB7AAE" w:rsidP="004223F0">
            <w:pPr>
              <w:ind w:left="-30"/>
              <w:jc w:val="center"/>
              <w:rPr>
                <w:rFonts w:eastAsia="Times New Roman" w:cs="Arial"/>
                <w:b/>
                <w:color w:val="FFFFFF" w:themeColor="background1"/>
                <w:szCs w:val="24"/>
              </w:rPr>
            </w:pPr>
            <w:r>
              <w:rPr>
                <w:rFonts w:eastAsia="Times New Roman" w:cs="Arial"/>
                <w:b/>
                <w:color w:val="FFFFFF" w:themeColor="background1"/>
                <w:szCs w:val="24"/>
              </w:rPr>
              <w:t>Point of Contact</w:t>
            </w:r>
          </w:p>
        </w:tc>
        <w:tc>
          <w:tcPr>
            <w:tcW w:w="3785" w:type="dxa"/>
            <w:shd w:val="clear" w:color="auto" w:fill="009A66"/>
            <w:vAlign w:val="center"/>
          </w:tcPr>
          <w:p w14:paraId="3D33FB13" w14:textId="77777777" w:rsidR="00290F1A" w:rsidRPr="00DB70FA" w:rsidRDefault="00290F1A" w:rsidP="004223F0">
            <w:pPr>
              <w:ind w:left="360"/>
              <w:jc w:val="center"/>
              <w:rPr>
                <w:rFonts w:eastAsia="Times New Roman" w:cs="Arial"/>
                <w:b/>
                <w:color w:val="FFFFFF" w:themeColor="background1"/>
                <w:szCs w:val="24"/>
              </w:rPr>
            </w:pPr>
            <w:r w:rsidRPr="00DB70FA">
              <w:rPr>
                <w:rFonts w:eastAsia="Times New Roman" w:cs="Arial"/>
                <w:b/>
                <w:color w:val="FFFFFF" w:themeColor="background1"/>
                <w:szCs w:val="24"/>
              </w:rPr>
              <w:t>Name of Contact</w:t>
            </w:r>
          </w:p>
        </w:tc>
        <w:tc>
          <w:tcPr>
            <w:tcW w:w="4045" w:type="dxa"/>
            <w:shd w:val="clear" w:color="auto" w:fill="009A66"/>
            <w:vAlign w:val="center"/>
          </w:tcPr>
          <w:p w14:paraId="0E33CEA3" w14:textId="77777777" w:rsidR="00290F1A" w:rsidRPr="00DB70FA" w:rsidRDefault="00290F1A" w:rsidP="004223F0">
            <w:pPr>
              <w:ind w:left="360"/>
              <w:jc w:val="center"/>
              <w:rPr>
                <w:rFonts w:eastAsia="Times New Roman" w:cs="Arial"/>
                <w:b/>
                <w:color w:val="FFFFFF" w:themeColor="background1"/>
                <w:szCs w:val="24"/>
              </w:rPr>
            </w:pPr>
            <w:r w:rsidRPr="00DB70FA">
              <w:rPr>
                <w:rFonts w:eastAsia="Times New Roman" w:cs="Arial"/>
                <w:b/>
                <w:color w:val="FFFFFF" w:themeColor="background1"/>
                <w:szCs w:val="24"/>
              </w:rPr>
              <w:t>Contact Information</w:t>
            </w:r>
          </w:p>
        </w:tc>
      </w:tr>
      <w:tr w:rsidR="004166BC" w:rsidRPr="00290F1A" w14:paraId="1C7FC357" w14:textId="77777777" w:rsidTr="00DC3CDA">
        <w:trPr>
          <w:trHeight w:val="1046"/>
        </w:trPr>
        <w:tc>
          <w:tcPr>
            <w:tcW w:w="2965" w:type="dxa"/>
            <w:shd w:val="clear" w:color="auto" w:fill="auto"/>
            <w:vAlign w:val="center"/>
          </w:tcPr>
          <w:p w14:paraId="14D896F0" w14:textId="77777777" w:rsidR="004166BC" w:rsidRPr="00DC3CDA" w:rsidRDefault="004166BC" w:rsidP="004223F0">
            <w:pPr>
              <w:ind w:left="60"/>
              <w:jc w:val="center"/>
              <w:rPr>
                <w:rFonts w:eastAsia="Times New Roman" w:cs="Arial"/>
                <w:b/>
                <w:sz w:val="22"/>
              </w:rPr>
            </w:pPr>
            <w:r w:rsidRPr="00DC3CDA">
              <w:rPr>
                <w:rFonts w:eastAsia="Times New Roman" w:cs="Arial"/>
                <w:b/>
                <w:sz w:val="22"/>
              </w:rPr>
              <w:t>OCHD Planning Liaison</w:t>
            </w:r>
            <w:r w:rsidR="0067129C" w:rsidRPr="00DC3CDA">
              <w:rPr>
                <w:rFonts w:eastAsia="Times New Roman" w:cs="Arial"/>
                <w:sz w:val="22"/>
              </w:rPr>
              <w:t xml:space="preserve"> Primary Contact</w:t>
            </w:r>
            <w:r w:rsidR="0067129C" w:rsidRPr="00DC3CDA">
              <w:rPr>
                <w:rFonts w:eastAsia="Times New Roman" w:cs="Arial"/>
                <w:b/>
                <w:sz w:val="22"/>
              </w:rPr>
              <w:t xml:space="preserve"> </w:t>
            </w:r>
            <w:r w:rsidR="004223F0" w:rsidRPr="00DC3CDA">
              <w:rPr>
                <w:rFonts w:eastAsia="Times New Roman" w:cs="Arial"/>
                <w:b/>
                <w:sz w:val="22"/>
              </w:rPr>
              <w:t xml:space="preserve"> </w:t>
            </w:r>
          </w:p>
        </w:tc>
        <w:tc>
          <w:tcPr>
            <w:tcW w:w="3785" w:type="dxa"/>
            <w:shd w:val="clear" w:color="auto" w:fill="auto"/>
            <w:vAlign w:val="center"/>
          </w:tcPr>
          <w:p w14:paraId="542330C1" w14:textId="77777777" w:rsidR="004166BC" w:rsidRDefault="004223F0" w:rsidP="004223F0">
            <w:pPr>
              <w:widowControl w:val="0"/>
              <w:jc w:val="center"/>
              <w:rPr>
                <w:rFonts w:cs="Arial"/>
                <w:sz w:val="22"/>
              </w:rPr>
            </w:pPr>
            <w:r>
              <w:rPr>
                <w:rFonts w:cs="Arial"/>
                <w:sz w:val="22"/>
              </w:rPr>
              <w:t xml:space="preserve">Sam Montney </w:t>
            </w:r>
          </w:p>
          <w:p w14:paraId="65124576" w14:textId="77777777" w:rsidR="004166BC" w:rsidRPr="00703412" w:rsidRDefault="004223F0" w:rsidP="004223F0">
            <w:pPr>
              <w:widowControl w:val="0"/>
              <w:jc w:val="center"/>
              <w:rPr>
                <w:rFonts w:cs="Arial"/>
                <w:sz w:val="22"/>
              </w:rPr>
            </w:pPr>
            <w:r>
              <w:rPr>
                <w:rFonts w:cs="Arial"/>
                <w:sz w:val="22"/>
              </w:rPr>
              <w:t>Emergency Preparedness Specialist</w:t>
            </w:r>
          </w:p>
        </w:tc>
        <w:tc>
          <w:tcPr>
            <w:tcW w:w="4045" w:type="dxa"/>
            <w:shd w:val="clear" w:color="auto" w:fill="auto"/>
            <w:vAlign w:val="center"/>
          </w:tcPr>
          <w:p w14:paraId="08FFA88C" w14:textId="77777777" w:rsidR="004166BC" w:rsidRPr="00703412" w:rsidRDefault="004166BC" w:rsidP="004223F0">
            <w:pPr>
              <w:rPr>
                <w:rFonts w:cs="Arial"/>
                <w:sz w:val="22"/>
              </w:rPr>
            </w:pPr>
            <w:r w:rsidRPr="00703412">
              <w:rPr>
                <w:rFonts w:cs="Arial"/>
                <w:sz w:val="22"/>
              </w:rPr>
              <w:t>Work Phone:</w:t>
            </w:r>
            <w:r w:rsidR="004223F0">
              <w:rPr>
                <w:rFonts w:cs="Arial"/>
                <w:sz w:val="22"/>
              </w:rPr>
              <w:t xml:space="preserve"> 248-459-8987</w:t>
            </w:r>
          </w:p>
          <w:p w14:paraId="52F1ACD2" w14:textId="77777777" w:rsidR="004166BC" w:rsidRPr="00703412" w:rsidRDefault="004166BC" w:rsidP="004223F0">
            <w:pPr>
              <w:rPr>
                <w:rFonts w:cs="Arial"/>
                <w:sz w:val="22"/>
              </w:rPr>
            </w:pPr>
            <w:r w:rsidRPr="00703412">
              <w:rPr>
                <w:rFonts w:cs="Arial"/>
                <w:sz w:val="22"/>
              </w:rPr>
              <w:t>Email:</w:t>
            </w:r>
            <w:r w:rsidR="004223F0">
              <w:rPr>
                <w:rFonts w:cs="Arial"/>
                <w:sz w:val="22"/>
              </w:rPr>
              <w:t xml:space="preserve"> montneys</w:t>
            </w:r>
            <w:r>
              <w:rPr>
                <w:rFonts w:cs="Arial"/>
                <w:sz w:val="22"/>
              </w:rPr>
              <w:t>@oakgov.com</w:t>
            </w:r>
          </w:p>
        </w:tc>
      </w:tr>
      <w:tr w:rsidR="004223F0" w:rsidRPr="00290F1A" w14:paraId="64D49D52" w14:textId="77777777" w:rsidTr="00DC3CDA">
        <w:trPr>
          <w:trHeight w:val="983"/>
        </w:trPr>
        <w:tc>
          <w:tcPr>
            <w:tcW w:w="2965" w:type="dxa"/>
            <w:shd w:val="clear" w:color="auto" w:fill="auto"/>
            <w:vAlign w:val="center"/>
          </w:tcPr>
          <w:p w14:paraId="6C75AC48" w14:textId="77777777" w:rsidR="004223F0" w:rsidRPr="00DC3CDA" w:rsidRDefault="004223F0" w:rsidP="004223F0">
            <w:pPr>
              <w:ind w:left="60"/>
              <w:jc w:val="center"/>
              <w:rPr>
                <w:rFonts w:eastAsia="Times New Roman" w:cs="Arial"/>
                <w:b/>
                <w:sz w:val="22"/>
              </w:rPr>
            </w:pPr>
            <w:r w:rsidRPr="00DC3CDA">
              <w:rPr>
                <w:rFonts w:eastAsia="Times New Roman" w:cs="Arial"/>
                <w:b/>
                <w:sz w:val="22"/>
              </w:rPr>
              <w:t>OCHD Planning Liaison</w:t>
            </w:r>
            <w:r w:rsidR="0067129C" w:rsidRPr="00DC3CDA">
              <w:rPr>
                <w:rFonts w:eastAsia="Times New Roman" w:cs="Arial"/>
                <w:sz w:val="22"/>
              </w:rPr>
              <w:t xml:space="preserve"> Secondary Contact</w:t>
            </w:r>
          </w:p>
        </w:tc>
        <w:tc>
          <w:tcPr>
            <w:tcW w:w="3785" w:type="dxa"/>
            <w:shd w:val="clear" w:color="auto" w:fill="auto"/>
            <w:vAlign w:val="center"/>
          </w:tcPr>
          <w:p w14:paraId="795F3186" w14:textId="77777777" w:rsidR="004223F0" w:rsidRDefault="004223F0" w:rsidP="004223F0">
            <w:pPr>
              <w:widowControl w:val="0"/>
              <w:jc w:val="center"/>
              <w:rPr>
                <w:rFonts w:cs="Arial"/>
                <w:sz w:val="22"/>
              </w:rPr>
            </w:pPr>
            <w:r>
              <w:rPr>
                <w:rFonts w:cs="Arial"/>
                <w:sz w:val="22"/>
              </w:rPr>
              <w:t>Jeanette Henson</w:t>
            </w:r>
          </w:p>
          <w:p w14:paraId="53FBED1F" w14:textId="77777777" w:rsidR="004223F0" w:rsidRPr="00703412" w:rsidRDefault="004223F0" w:rsidP="004223F0">
            <w:pPr>
              <w:widowControl w:val="0"/>
              <w:jc w:val="center"/>
              <w:rPr>
                <w:rFonts w:cs="Arial"/>
                <w:sz w:val="22"/>
              </w:rPr>
            </w:pPr>
            <w:r>
              <w:rPr>
                <w:rFonts w:cs="Arial"/>
                <w:sz w:val="22"/>
              </w:rPr>
              <w:t>Emergency Preparedness Specialist</w:t>
            </w:r>
          </w:p>
        </w:tc>
        <w:tc>
          <w:tcPr>
            <w:tcW w:w="4045" w:type="dxa"/>
            <w:shd w:val="clear" w:color="auto" w:fill="auto"/>
            <w:vAlign w:val="center"/>
          </w:tcPr>
          <w:p w14:paraId="02C49974" w14:textId="77777777" w:rsidR="004223F0" w:rsidRPr="00703412" w:rsidRDefault="004223F0" w:rsidP="004223F0">
            <w:pPr>
              <w:rPr>
                <w:rFonts w:cs="Arial"/>
                <w:sz w:val="22"/>
              </w:rPr>
            </w:pPr>
            <w:r w:rsidRPr="00703412">
              <w:rPr>
                <w:rFonts w:cs="Arial"/>
                <w:sz w:val="22"/>
              </w:rPr>
              <w:t>Work Phone:</w:t>
            </w:r>
            <w:r>
              <w:rPr>
                <w:rFonts w:cs="Arial"/>
                <w:sz w:val="22"/>
              </w:rPr>
              <w:t xml:space="preserve"> 248-858-0204</w:t>
            </w:r>
          </w:p>
          <w:p w14:paraId="4B3FACCA" w14:textId="77777777" w:rsidR="004223F0" w:rsidRPr="00703412" w:rsidRDefault="004223F0" w:rsidP="004223F0">
            <w:pPr>
              <w:rPr>
                <w:rFonts w:cs="Arial"/>
                <w:sz w:val="22"/>
              </w:rPr>
            </w:pPr>
            <w:r w:rsidRPr="00703412">
              <w:rPr>
                <w:rFonts w:cs="Arial"/>
                <w:sz w:val="22"/>
              </w:rPr>
              <w:t>Email:</w:t>
            </w:r>
            <w:r>
              <w:rPr>
                <w:rFonts w:cs="Arial"/>
                <w:sz w:val="22"/>
              </w:rPr>
              <w:t xml:space="preserve"> hensonjma@oakgov.com</w:t>
            </w:r>
          </w:p>
        </w:tc>
      </w:tr>
      <w:tr w:rsidR="004223F0" w:rsidRPr="00290F1A" w14:paraId="4D1FD45F" w14:textId="77777777" w:rsidTr="00DC3CDA">
        <w:trPr>
          <w:trHeight w:val="1244"/>
        </w:trPr>
        <w:tc>
          <w:tcPr>
            <w:tcW w:w="2965" w:type="dxa"/>
            <w:shd w:val="clear" w:color="auto" w:fill="auto"/>
            <w:vAlign w:val="center"/>
          </w:tcPr>
          <w:p w14:paraId="4BA43EC3" w14:textId="77777777" w:rsidR="0067129C" w:rsidRDefault="004223F0" w:rsidP="004223F0">
            <w:pPr>
              <w:ind w:left="360"/>
              <w:jc w:val="center"/>
              <w:rPr>
                <w:rFonts w:eastAsia="Times New Roman" w:cs="Arial"/>
                <w:sz w:val="22"/>
              </w:rPr>
            </w:pPr>
            <w:r w:rsidRPr="00DC3CDA">
              <w:rPr>
                <w:rFonts w:eastAsia="Times New Roman" w:cs="Arial"/>
                <w:b/>
                <w:sz w:val="22"/>
              </w:rPr>
              <w:t xml:space="preserve">POD Manager </w:t>
            </w:r>
            <w:r w:rsidRPr="00DC3CDA">
              <w:rPr>
                <w:rFonts w:eastAsia="Times New Roman" w:cs="Arial"/>
                <w:sz w:val="22"/>
              </w:rPr>
              <w:t xml:space="preserve"> </w:t>
            </w:r>
          </w:p>
          <w:p w14:paraId="77088EDC" w14:textId="77777777" w:rsidR="004223F0" w:rsidRPr="00DC3CDA" w:rsidRDefault="004223F0" w:rsidP="004223F0">
            <w:pPr>
              <w:ind w:left="360"/>
              <w:jc w:val="center"/>
              <w:rPr>
                <w:rFonts w:eastAsia="Times New Roman" w:cs="Arial"/>
                <w:b/>
                <w:sz w:val="22"/>
              </w:rPr>
            </w:pPr>
            <w:r w:rsidRPr="00DC3CDA">
              <w:rPr>
                <w:rFonts w:eastAsia="Times New Roman" w:cs="Arial"/>
                <w:sz w:val="22"/>
              </w:rPr>
              <w:t>Primary Contact</w:t>
            </w:r>
          </w:p>
        </w:tc>
        <w:tc>
          <w:tcPr>
            <w:tcW w:w="3785" w:type="dxa"/>
            <w:shd w:val="clear" w:color="auto" w:fill="auto"/>
            <w:vAlign w:val="center"/>
          </w:tcPr>
          <w:p w14:paraId="1E5D8DD4" w14:textId="3311DCE5" w:rsidR="00AA00FC" w:rsidRPr="00AA00FC" w:rsidRDefault="00AA00FC" w:rsidP="004223F0">
            <w:pPr>
              <w:ind w:left="360"/>
              <w:jc w:val="left"/>
              <w:rPr>
                <w:rFonts w:eastAsia="Times New Roman" w:cs="Arial"/>
                <w:i/>
                <w:szCs w:val="24"/>
              </w:rPr>
            </w:pPr>
          </w:p>
        </w:tc>
        <w:tc>
          <w:tcPr>
            <w:tcW w:w="4045" w:type="dxa"/>
            <w:shd w:val="clear" w:color="auto" w:fill="auto"/>
            <w:vAlign w:val="center"/>
          </w:tcPr>
          <w:p w14:paraId="0616B3E5" w14:textId="688899A0" w:rsidR="00DC3CDA" w:rsidRPr="00DC3CDA" w:rsidRDefault="00DC3CDA" w:rsidP="00DC3CDA">
            <w:pPr>
              <w:jc w:val="left"/>
              <w:rPr>
                <w:rFonts w:eastAsia="Times New Roman" w:cs="Arial"/>
                <w:sz w:val="22"/>
              </w:rPr>
            </w:pPr>
            <w:r w:rsidRPr="00DC3CDA">
              <w:rPr>
                <w:rFonts w:eastAsia="Times New Roman" w:cs="Arial"/>
                <w:sz w:val="22"/>
              </w:rPr>
              <w:t>Work Phone:</w:t>
            </w:r>
            <w:r w:rsidR="00AA00FC">
              <w:rPr>
                <w:rFonts w:eastAsia="Times New Roman" w:cs="Arial"/>
                <w:sz w:val="22"/>
              </w:rPr>
              <w:t xml:space="preserve"> </w:t>
            </w:r>
          </w:p>
          <w:p w14:paraId="2FFFFC4F"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0A7F2B4F"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4BAD298D" w14:textId="4F541A7A" w:rsidR="004223F0" w:rsidRPr="00991370" w:rsidRDefault="00DC3CDA" w:rsidP="00DC3CDA">
            <w:pPr>
              <w:ind w:left="6"/>
              <w:jc w:val="left"/>
              <w:rPr>
                <w:rFonts w:eastAsia="Times New Roman" w:cs="Arial"/>
                <w:sz w:val="22"/>
              </w:rPr>
            </w:pPr>
            <w:r w:rsidRPr="00DC3CDA">
              <w:rPr>
                <w:rFonts w:eastAsia="Times New Roman" w:cs="Arial"/>
                <w:sz w:val="22"/>
              </w:rPr>
              <w:t>Email:</w:t>
            </w:r>
            <w:r w:rsidR="00AA00FC">
              <w:rPr>
                <w:rFonts w:eastAsia="Times New Roman" w:cs="Arial"/>
                <w:sz w:val="22"/>
              </w:rPr>
              <w:t xml:space="preserve"> </w:t>
            </w:r>
          </w:p>
        </w:tc>
      </w:tr>
      <w:tr w:rsidR="004223F0" w:rsidRPr="00290F1A" w14:paraId="5E251EB6" w14:textId="77777777" w:rsidTr="004223F0">
        <w:trPr>
          <w:trHeight w:val="1338"/>
        </w:trPr>
        <w:tc>
          <w:tcPr>
            <w:tcW w:w="2965" w:type="dxa"/>
            <w:shd w:val="clear" w:color="auto" w:fill="auto"/>
            <w:vAlign w:val="center"/>
          </w:tcPr>
          <w:p w14:paraId="59232BA8"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 xml:space="preserve">POD </w:t>
            </w:r>
            <w:r w:rsidR="0067129C" w:rsidRPr="00DC3CDA">
              <w:rPr>
                <w:rFonts w:eastAsia="Times New Roman" w:cs="Arial"/>
                <w:b/>
                <w:sz w:val="22"/>
              </w:rPr>
              <w:t xml:space="preserve">Manager </w:t>
            </w:r>
            <w:r w:rsidR="0067129C" w:rsidRPr="00DC3CDA">
              <w:rPr>
                <w:rFonts w:eastAsia="Times New Roman" w:cs="Arial"/>
                <w:sz w:val="22"/>
              </w:rPr>
              <w:t>Secondary</w:t>
            </w:r>
            <w:r w:rsidRPr="00DC3CDA">
              <w:rPr>
                <w:rFonts w:eastAsia="Times New Roman" w:cs="Arial"/>
                <w:sz w:val="22"/>
              </w:rPr>
              <w:t xml:space="preserve"> Contact</w:t>
            </w:r>
          </w:p>
        </w:tc>
        <w:tc>
          <w:tcPr>
            <w:tcW w:w="3785" w:type="dxa"/>
            <w:shd w:val="clear" w:color="auto" w:fill="auto"/>
            <w:vAlign w:val="center"/>
          </w:tcPr>
          <w:p w14:paraId="354EC27E" w14:textId="77777777" w:rsidR="004223F0" w:rsidRPr="00DC3CDA" w:rsidRDefault="004223F0" w:rsidP="004223F0">
            <w:pPr>
              <w:ind w:left="360"/>
              <w:jc w:val="left"/>
              <w:rPr>
                <w:rFonts w:eastAsia="Times New Roman" w:cs="Arial"/>
                <w:szCs w:val="24"/>
              </w:rPr>
            </w:pPr>
          </w:p>
        </w:tc>
        <w:tc>
          <w:tcPr>
            <w:tcW w:w="4045" w:type="dxa"/>
            <w:shd w:val="clear" w:color="auto" w:fill="auto"/>
            <w:vAlign w:val="center"/>
          </w:tcPr>
          <w:p w14:paraId="29883C48"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6A7D6E32"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68F95E69"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41A7D1B7"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20746098" w14:textId="77777777" w:rsidTr="00DC3CDA">
        <w:trPr>
          <w:trHeight w:val="1160"/>
        </w:trPr>
        <w:tc>
          <w:tcPr>
            <w:tcW w:w="2965" w:type="dxa"/>
            <w:shd w:val="clear" w:color="auto" w:fill="auto"/>
            <w:vAlign w:val="center"/>
          </w:tcPr>
          <w:p w14:paraId="51182606" w14:textId="77777777" w:rsidR="00DC3CDA" w:rsidRDefault="00BB7AAE" w:rsidP="004223F0">
            <w:pPr>
              <w:ind w:left="360"/>
              <w:jc w:val="center"/>
              <w:rPr>
                <w:rFonts w:eastAsia="Times New Roman" w:cs="Arial"/>
                <w:sz w:val="22"/>
              </w:rPr>
            </w:pPr>
            <w:r>
              <w:rPr>
                <w:rFonts w:eastAsia="Times New Roman" w:cs="Arial"/>
                <w:b/>
                <w:sz w:val="22"/>
              </w:rPr>
              <w:lastRenderedPageBreak/>
              <w:t xml:space="preserve">Safety </w:t>
            </w:r>
            <w:r w:rsidR="004223F0" w:rsidRPr="00DC3CDA">
              <w:rPr>
                <w:rFonts w:eastAsia="Times New Roman" w:cs="Arial"/>
                <w:sz w:val="22"/>
              </w:rPr>
              <w:t xml:space="preserve"> </w:t>
            </w:r>
          </w:p>
          <w:p w14:paraId="2677A253" w14:textId="77777777" w:rsidR="004223F0" w:rsidRPr="00DC3CDA" w:rsidRDefault="004223F0" w:rsidP="004223F0">
            <w:pPr>
              <w:ind w:left="360"/>
              <w:jc w:val="center"/>
              <w:rPr>
                <w:rFonts w:eastAsia="Times New Roman" w:cs="Arial"/>
                <w:b/>
                <w:sz w:val="22"/>
              </w:rPr>
            </w:pPr>
            <w:r w:rsidRPr="00DC3CDA">
              <w:rPr>
                <w:rFonts w:eastAsia="Times New Roman" w:cs="Arial"/>
                <w:sz w:val="22"/>
              </w:rPr>
              <w:t>Primary Contact</w:t>
            </w:r>
          </w:p>
        </w:tc>
        <w:tc>
          <w:tcPr>
            <w:tcW w:w="3785" w:type="dxa"/>
            <w:shd w:val="clear" w:color="auto" w:fill="auto"/>
            <w:vAlign w:val="center"/>
          </w:tcPr>
          <w:p w14:paraId="569B2471" w14:textId="5B7A9120" w:rsidR="00AA00FC" w:rsidRPr="00290F1A" w:rsidRDefault="00AA00FC" w:rsidP="004223F0">
            <w:pPr>
              <w:ind w:left="360"/>
              <w:jc w:val="left"/>
              <w:rPr>
                <w:rFonts w:eastAsia="Times New Roman" w:cs="Arial"/>
                <w:i/>
                <w:szCs w:val="24"/>
              </w:rPr>
            </w:pPr>
          </w:p>
        </w:tc>
        <w:tc>
          <w:tcPr>
            <w:tcW w:w="4045" w:type="dxa"/>
            <w:shd w:val="clear" w:color="auto" w:fill="auto"/>
            <w:vAlign w:val="center"/>
          </w:tcPr>
          <w:p w14:paraId="18D1D82C" w14:textId="2F59EC38" w:rsidR="00DC3CDA" w:rsidRPr="00DC3CDA" w:rsidRDefault="00DC3CDA" w:rsidP="00DC3CDA">
            <w:pPr>
              <w:jc w:val="left"/>
              <w:rPr>
                <w:rFonts w:eastAsia="Times New Roman" w:cs="Arial"/>
                <w:sz w:val="22"/>
              </w:rPr>
            </w:pPr>
            <w:r w:rsidRPr="00DC3CDA">
              <w:rPr>
                <w:rFonts w:eastAsia="Times New Roman" w:cs="Arial"/>
                <w:sz w:val="22"/>
              </w:rPr>
              <w:t>Work Phone:</w:t>
            </w:r>
          </w:p>
          <w:p w14:paraId="455ED0A6"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617740C7"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36FCEF48" w14:textId="081E5816" w:rsidR="004223F0" w:rsidRPr="00991370" w:rsidRDefault="00DC3CDA" w:rsidP="00DC3CDA">
            <w:pPr>
              <w:jc w:val="left"/>
              <w:rPr>
                <w:rFonts w:eastAsia="Times New Roman" w:cs="Arial"/>
                <w:sz w:val="22"/>
              </w:rPr>
            </w:pPr>
            <w:r w:rsidRPr="00DC3CDA">
              <w:rPr>
                <w:rFonts w:eastAsia="Times New Roman" w:cs="Arial"/>
                <w:sz w:val="22"/>
              </w:rPr>
              <w:t>Email:</w:t>
            </w:r>
            <w:r w:rsidR="00AA00FC">
              <w:rPr>
                <w:rFonts w:eastAsia="Times New Roman" w:cs="Arial"/>
                <w:sz w:val="22"/>
              </w:rPr>
              <w:t xml:space="preserve"> </w:t>
            </w:r>
          </w:p>
        </w:tc>
      </w:tr>
      <w:tr w:rsidR="004223F0" w:rsidRPr="00290F1A" w14:paraId="66D768B5" w14:textId="77777777" w:rsidTr="00DC3CDA">
        <w:trPr>
          <w:trHeight w:val="1151"/>
        </w:trPr>
        <w:tc>
          <w:tcPr>
            <w:tcW w:w="2965" w:type="dxa"/>
            <w:shd w:val="clear" w:color="auto" w:fill="auto"/>
            <w:vAlign w:val="center"/>
          </w:tcPr>
          <w:p w14:paraId="2BAA6CFB" w14:textId="77777777" w:rsidR="00DC3CDA" w:rsidRDefault="00BB7AAE" w:rsidP="00BB7AAE">
            <w:pPr>
              <w:ind w:left="360"/>
              <w:jc w:val="center"/>
              <w:rPr>
                <w:rFonts w:eastAsia="Times New Roman" w:cs="Arial"/>
                <w:sz w:val="22"/>
              </w:rPr>
            </w:pPr>
            <w:r>
              <w:rPr>
                <w:rFonts w:eastAsia="Times New Roman" w:cs="Arial"/>
                <w:b/>
                <w:sz w:val="22"/>
              </w:rPr>
              <w:t xml:space="preserve">Safety </w:t>
            </w:r>
            <w:r w:rsidRPr="00DC3CDA">
              <w:rPr>
                <w:rFonts w:eastAsia="Times New Roman" w:cs="Arial"/>
                <w:sz w:val="22"/>
              </w:rPr>
              <w:t xml:space="preserve"> </w:t>
            </w:r>
            <w:r w:rsidR="004223F0" w:rsidRPr="00DC3CDA">
              <w:rPr>
                <w:rFonts w:eastAsia="Times New Roman" w:cs="Arial"/>
                <w:b/>
                <w:sz w:val="22"/>
              </w:rPr>
              <w:t xml:space="preserve"> </w:t>
            </w:r>
            <w:r w:rsidR="004223F0" w:rsidRPr="00DC3CDA">
              <w:rPr>
                <w:rFonts w:eastAsia="Times New Roman" w:cs="Arial"/>
                <w:sz w:val="22"/>
              </w:rPr>
              <w:t xml:space="preserve"> </w:t>
            </w:r>
          </w:p>
          <w:p w14:paraId="442390C8" w14:textId="77777777" w:rsidR="004223F0" w:rsidRPr="00DC3CDA" w:rsidRDefault="004223F0" w:rsidP="004223F0">
            <w:pPr>
              <w:ind w:left="360"/>
              <w:jc w:val="center"/>
              <w:rPr>
                <w:rFonts w:eastAsia="Times New Roman" w:cs="Arial"/>
                <w:b/>
                <w:sz w:val="22"/>
              </w:rPr>
            </w:pPr>
            <w:r w:rsidRPr="00DC3CDA">
              <w:rPr>
                <w:rFonts w:eastAsia="Times New Roman" w:cs="Arial"/>
                <w:sz w:val="22"/>
              </w:rPr>
              <w:t>Secondary Contact</w:t>
            </w:r>
          </w:p>
        </w:tc>
        <w:tc>
          <w:tcPr>
            <w:tcW w:w="3785" w:type="dxa"/>
            <w:shd w:val="clear" w:color="auto" w:fill="auto"/>
            <w:vAlign w:val="center"/>
          </w:tcPr>
          <w:p w14:paraId="237619F5" w14:textId="77777777" w:rsidR="004223F0" w:rsidRPr="00290F1A" w:rsidRDefault="004223F0" w:rsidP="004223F0">
            <w:pPr>
              <w:ind w:left="360"/>
              <w:jc w:val="left"/>
              <w:rPr>
                <w:rFonts w:eastAsia="Times New Roman" w:cs="Arial"/>
                <w:i/>
                <w:szCs w:val="24"/>
              </w:rPr>
            </w:pPr>
          </w:p>
        </w:tc>
        <w:tc>
          <w:tcPr>
            <w:tcW w:w="4045" w:type="dxa"/>
            <w:shd w:val="clear" w:color="auto" w:fill="auto"/>
            <w:vAlign w:val="center"/>
          </w:tcPr>
          <w:p w14:paraId="04CE828E"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01733E0F"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3D2068F7"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1F67A952"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04D327BE" w14:textId="77777777" w:rsidTr="00DC3CDA">
        <w:trPr>
          <w:trHeight w:val="1169"/>
        </w:trPr>
        <w:tc>
          <w:tcPr>
            <w:tcW w:w="2965" w:type="dxa"/>
            <w:shd w:val="clear" w:color="auto" w:fill="auto"/>
            <w:vAlign w:val="center"/>
          </w:tcPr>
          <w:p w14:paraId="70D8D140"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Facility Maintenance</w:t>
            </w:r>
            <w:r w:rsidRPr="00DC3CDA">
              <w:rPr>
                <w:rFonts w:eastAsia="Times New Roman" w:cs="Arial"/>
                <w:sz w:val="22"/>
              </w:rPr>
              <w:t xml:space="preserve"> Primary Contact</w:t>
            </w:r>
          </w:p>
        </w:tc>
        <w:tc>
          <w:tcPr>
            <w:tcW w:w="3785" w:type="dxa"/>
            <w:shd w:val="clear" w:color="auto" w:fill="auto"/>
            <w:vAlign w:val="center"/>
          </w:tcPr>
          <w:p w14:paraId="48E07ADC" w14:textId="77777777" w:rsidR="004223F0" w:rsidRPr="00290F1A" w:rsidRDefault="004223F0" w:rsidP="004223F0">
            <w:pPr>
              <w:ind w:left="360"/>
              <w:jc w:val="left"/>
              <w:rPr>
                <w:rFonts w:eastAsia="Times New Roman" w:cs="Arial"/>
                <w:szCs w:val="24"/>
              </w:rPr>
            </w:pPr>
          </w:p>
        </w:tc>
        <w:tc>
          <w:tcPr>
            <w:tcW w:w="4045" w:type="dxa"/>
            <w:shd w:val="clear" w:color="auto" w:fill="auto"/>
            <w:vAlign w:val="center"/>
          </w:tcPr>
          <w:p w14:paraId="66D63870"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43401DD1"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0DC4C1CE"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504BBE5F"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0D4FF32E" w14:textId="77777777" w:rsidTr="00DC3CDA">
        <w:trPr>
          <w:trHeight w:val="1061"/>
        </w:trPr>
        <w:tc>
          <w:tcPr>
            <w:tcW w:w="2965" w:type="dxa"/>
            <w:shd w:val="clear" w:color="auto" w:fill="auto"/>
            <w:vAlign w:val="center"/>
          </w:tcPr>
          <w:p w14:paraId="33A866B6"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Facility Maintenance</w:t>
            </w:r>
            <w:r w:rsidRPr="00DC3CDA">
              <w:rPr>
                <w:rFonts w:eastAsia="Times New Roman" w:cs="Arial"/>
                <w:sz w:val="22"/>
              </w:rPr>
              <w:t xml:space="preserve"> Secondary Contact</w:t>
            </w:r>
          </w:p>
        </w:tc>
        <w:tc>
          <w:tcPr>
            <w:tcW w:w="3785" w:type="dxa"/>
            <w:shd w:val="clear" w:color="auto" w:fill="auto"/>
            <w:vAlign w:val="center"/>
          </w:tcPr>
          <w:p w14:paraId="5E7920EB" w14:textId="77777777" w:rsidR="004223F0" w:rsidRPr="00290F1A" w:rsidRDefault="004223F0" w:rsidP="004223F0">
            <w:pPr>
              <w:ind w:left="360"/>
              <w:jc w:val="left"/>
              <w:rPr>
                <w:rFonts w:eastAsia="Times New Roman" w:cs="Arial"/>
                <w:szCs w:val="24"/>
              </w:rPr>
            </w:pPr>
          </w:p>
        </w:tc>
        <w:tc>
          <w:tcPr>
            <w:tcW w:w="4045" w:type="dxa"/>
            <w:shd w:val="clear" w:color="auto" w:fill="auto"/>
            <w:vAlign w:val="center"/>
          </w:tcPr>
          <w:p w14:paraId="67F0B82D"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18D68A44"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7983061A"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328E0483"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1A718996" w14:textId="77777777" w:rsidTr="00DC3CDA">
        <w:trPr>
          <w:trHeight w:val="1259"/>
        </w:trPr>
        <w:tc>
          <w:tcPr>
            <w:tcW w:w="2965" w:type="dxa"/>
            <w:shd w:val="clear" w:color="auto" w:fill="auto"/>
            <w:vAlign w:val="center"/>
          </w:tcPr>
          <w:p w14:paraId="4F30DA2A"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Public Relations</w:t>
            </w:r>
            <w:r w:rsidRPr="00DC3CDA">
              <w:rPr>
                <w:rFonts w:eastAsia="Times New Roman" w:cs="Arial"/>
                <w:sz w:val="22"/>
              </w:rPr>
              <w:t xml:space="preserve"> Primary Contact</w:t>
            </w:r>
          </w:p>
        </w:tc>
        <w:tc>
          <w:tcPr>
            <w:tcW w:w="3785" w:type="dxa"/>
            <w:shd w:val="clear" w:color="auto" w:fill="auto"/>
            <w:vAlign w:val="center"/>
          </w:tcPr>
          <w:p w14:paraId="202E6EC7" w14:textId="38CB85CC" w:rsidR="001E351F" w:rsidRPr="001E351F" w:rsidRDefault="001E351F" w:rsidP="004223F0">
            <w:pPr>
              <w:ind w:left="360"/>
              <w:jc w:val="left"/>
              <w:rPr>
                <w:rFonts w:eastAsia="Times New Roman" w:cs="Arial"/>
                <w:i/>
                <w:szCs w:val="24"/>
              </w:rPr>
            </w:pPr>
          </w:p>
        </w:tc>
        <w:tc>
          <w:tcPr>
            <w:tcW w:w="4045" w:type="dxa"/>
            <w:shd w:val="clear" w:color="auto" w:fill="auto"/>
            <w:vAlign w:val="center"/>
          </w:tcPr>
          <w:p w14:paraId="305C82E3" w14:textId="480D142B" w:rsidR="00DC3CDA" w:rsidRPr="00DC3CDA" w:rsidRDefault="00DC3CDA" w:rsidP="00DC3CDA">
            <w:pPr>
              <w:jc w:val="left"/>
              <w:rPr>
                <w:rFonts w:eastAsia="Times New Roman" w:cs="Arial"/>
                <w:sz w:val="22"/>
              </w:rPr>
            </w:pPr>
            <w:r w:rsidRPr="00DC3CDA">
              <w:rPr>
                <w:rFonts w:eastAsia="Times New Roman" w:cs="Arial"/>
                <w:sz w:val="22"/>
              </w:rPr>
              <w:t>Work Phone:</w:t>
            </w:r>
          </w:p>
          <w:p w14:paraId="681619F3"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32EE772A"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015E51B7" w14:textId="77357863" w:rsidR="004223F0" w:rsidRPr="00991370" w:rsidRDefault="00DC3CDA" w:rsidP="00DC3CDA">
            <w:pPr>
              <w:ind w:left="6"/>
              <w:jc w:val="left"/>
              <w:rPr>
                <w:rFonts w:eastAsia="Times New Roman" w:cs="Arial"/>
                <w:sz w:val="22"/>
              </w:rPr>
            </w:pPr>
            <w:r w:rsidRPr="00DC3CDA">
              <w:rPr>
                <w:rFonts w:eastAsia="Times New Roman" w:cs="Arial"/>
                <w:sz w:val="22"/>
              </w:rPr>
              <w:t>Email:</w:t>
            </w:r>
            <w:r w:rsidR="001E351F">
              <w:rPr>
                <w:rFonts w:eastAsia="Times New Roman" w:cs="Arial"/>
                <w:sz w:val="22"/>
              </w:rPr>
              <w:t xml:space="preserve">  </w:t>
            </w:r>
          </w:p>
        </w:tc>
      </w:tr>
      <w:tr w:rsidR="004223F0" w:rsidRPr="00290F1A" w14:paraId="43C28968" w14:textId="77777777" w:rsidTr="00DC3CDA">
        <w:trPr>
          <w:trHeight w:val="1241"/>
        </w:trPr>
        <w:tc>
          <w:tcPr>
            <w:tcW w:w="2965" w:type="dxa"/>
            <w:shd w:val="clear" w:color="auto" w:fill="auto"/>
            <w:vAlign w:val="center"/>
          </w:tcPr>
          <w:p w14:paraId="10B80A80"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Public Relations</w:t>
            </w:r>
            <w:r w:rsidRPr="00DC3CDA">
              <w:rPr>
                <w:rFonts w:eastAsia="Times New Roman" w:cs="Arial"/>
                <w:sz w:val="22"/>
              </w:rPr>
              <w:t xml:space="preserve"> Secondary Contact</w:t>
            </w:r>
          </w:p>
        </w:tc>
        <w:tc>
          <w:tcPr>
            <w:tcW w:w="3785" w:type="dxa"/>
            <w:shd w:val="clear" w:color="auto" w:fill="auto"/>
            <w:vAlign w:val="center"/>
          </w:tcPr>
          <w:p w14:paraId="7F7788A8" w14:textId="77777777" w:rsidR="004223F0" w:rsidRPr="00290F1A" w:rsidRDefault="004223F0" w:rsidP="004223F0">
            <w:pPr>
              <w:ind w:left="360"/>
              <w:jc w:val="left"/>
              <w:rPr>
                <w:rFonts w:eastAsia="Times New Roman" w:cs="Arial"/>
                <w:szCs w:val="24"/>
              </w:rPr>
            </w:pPr>
          </w:p>
        </w:tc>
        <w:tc>
          <w:tcPr>
            <w:tcW w:w="4045" w:type="dxa"/>
            <w:shd w:val="clear" w:color="auto" w:fill="auto"/>
            <w:vAlign w:val="center"/>
          </w:tcPr>
          <w:p w14:paraId="27C28769"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6CD19870"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3FD203F6"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76EED732"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355C43C0" w14:textId="77777777" w:rsidTr="00DC3CDA">
        <w:trPr>
          <w:trHeight w:val="1169"/>
        </w:trPr>
        <w:tc>
          <w:tcPr>
            <w:tcW w:w="2965" w:type="dxa"/>
            <w:shd w:val="clear" w:color="auto" w:fill="auto"/>
            <w:vAlign w:val="center"/>
          </w:tcPr>
          <w:p w14:paraId="191E3885"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Human Resources</w:t>
            </w:r>
            <w:r w:rsidRPr="00DC3CDA">
              <w:rPr>
                <w:rFonts w:eastAsia="Times New Roman" w:cs="Arial"/>
                <w:sz w:val="22"/>
              </w:rPr>
              <w:t xml:space="preserve"> Primary Contact</w:t>
            </w:r>
          </w:p>
        </w:tc>
        <w:tc>
          <w:tcPr>
            <w:tcW w:w="3785" w:type="dxa"/>
            <w:shd w:val="clear" w:color="auto" w:fill="auto"/>
            <w:vAlign w:val="center"/>
          </w:tcPr>
          <w:p w14:paraId="376B02B6" w14:textId="77777777" w:rsidR="004223F0" w:rsidRPr="00290F1A" w:rsidRDefault="004223F0" w:rsidP="004223F0">
            <w:pPr>
              <w:ind w:left="360"/>
              <w:jc w:val="left"/>
              <w:rPr>
                <w:rFonts w:eastAsia="Times New Roman" w:cs="Arial"/>
                <w:i/>
                <w:szCs w:val="24"/>
              </w:rPr>
            </w:pPr>
          </w:p>
        </w:tc>
        <w:tc>
          <w:tcPr>
            <w:tcW w:w="4045" w:type="dxa"/>
            <w:shd w:val="clear" w:color="auto" w:fill="auto"/>
            <w:vAlign w:val="center"/>
          </w:tcPr>
          <w:p w14:paraId="1F53C308"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6B6DC53F"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6D34FCB1"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24CF076A"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0F162965" w14:textId="77777777" w:rsidTr="00DC3CDA">
        <w:trPr>
          <w:trHeight w:val="1160"/>
        </w:trPr>
        <w:tc>
          <w:tcPr>
            <w:tcW w:w="2965" w:type="dxa"/>
            <w:shd w:val="clear" w:color="auto" w:fill="auto"/>
            <w:vAlign w:val="center"/>
          </w:tcPr>
          <w:p w14:paraId="2F9FF936"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Human Resources</w:t>
            </w:r>
            <w:r w:rsidRPr="00DC3CDA">
              <w:rPr>
                <w:rFonts w:eastAsia="Times New Roman" w:cs="Arial"/>
                <w:sz w:val="22"/>
              </w:rPr>
              <w:t xml:space="preserve"> Secondary Contact</w:t>
            </w:r>
          </w:p>
        </w:tc>
        <w:tc>
          <w:tcPr>
            <w:tcW w:w="3785" w:type="dxa"/>
            <w:shd w:val="clear" w:color="auto" w:fill="auto"/>
            <w:vAlign w:val="center"/>
          </w:tcPr>
          <w:p w14:paraId="27286C01" w14:textId="77777777" w:rsidR="004223F0" w:rsidRPr="00290F1A" w:rsidRDefault="004223F0" w:rsidP="004223F0">
            <w:pPr>
              <w:ind w:left="360"/>
              <w:jc w:val="left"/>
              <w:rPr>
                <w:rFonts w:eastAsia="Times New Roman" w:cs="Arial"/>
                <w:i/>
                <w:szCs w:val="24"/>
              </w:rPr>
            </w:pPr>
          </w:p>
        </w:tc>
        <w:tc>
          <w:tcPr>
            <w:tcW w:w="4045" w:type="dxa"/>
            <w:shd w:val="clear" w:color="auto" w:fill="auto"/>
            <w:vAlign w:val="center"/>
          </w:tcPr>
          <w:p w14:paraId="54C41E9B"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02D6FBA6"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0C80D2E5"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45274886"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6CB92DC0" w14:textId="77777777" w:rsidTr="00DC3CDA">
        <w:trPr>
          <w:trHeight w:val="1241"/>
        </w:trPr>
        <w:tc>
          <w:tcPr>
            <w:tcW w:w="2965" w:type="dxa"/>
            <w:shd w:val="clear" w:color="auto" w:fill="auto"/>
            <w:vAlign w:val="center"/>
          </w:tcPr>
          <w:p w14:paraId="603EC162" w14:textId="77777777" w:rsidR="0067129C" w:rsidRDefault="004223F0" w:rsidP="004223F0">
            <w:pPr>
              <w:ind w:left="360"/>
              <w:jc w:val="center"/>
              <w:rPr>
                <w:rFonts w:eastAsia="Times New Roman" w:cs="Arial"/>
                <w:sz w:val="22"/>
              </w:rPr>
            </w:pPr>
            <w:r w:rsidRPr="00DC3CDA">
              <w:rPr>
                <w:rFonts w:eastAsia="Times New Roman" w:cs="Arial"/>
                <w:b/>
                <w:sz w:val="22"/>
              </w:rPr>
              <w:t>Transportation</w:t>
            </w:r>
            <w:r w:rsidRPr="00DC3CDA">
              <w:rPr>
                <w:rFonts w:eastAsia="Times New Roman" w:cs="Arial"/>
                <w:sz w:val="22"/>
              </w:rPr>
              <w:t xml:space="preserve"> </w:t>
            </w:r>
          </w:p>
          <w:p w14:paraId="628DC78F" w14:textId="77777777" w:rsidR="004223F0" w:rsidRPr="00DC3CDA" w:rsidRDefault="004223F0" w:rsidP="004223F0">
            <w:pPr>
              <w:ind w:left="360"/>
              <w:jc w:val="center"/>
              <w:rPr>
                <w:rFonts w:eastAsia="Times New Roman" w:cs="Arial"/>
                <w:b/>
                <w:sz w:val="22"/>
              </w:rPr>
            </w:pPr>
            <w:r w:rsidRPr="00DC3CDA">
              <w:rPr>
                <w:rFonts w:eastAsia="Times New Roman" w:cs="Arial"/>
                <w:sz w:val="22"/>
              </w:rPr>
              <w:t>Primary Contact</w:t>
            </w:r>
          </w:p>
        </w:tc>
        <w:tc>
          <w:tcPr>
            <w:tcW w:w="3785" w:type="dxa"/>
            <w:shd w:val="clear" w:color="auto" w:fill="auto"/>
            <w:vAlign w:val="center"/>
          </w:tcPr>
          <w:p w14:paraId="742D958F" w14:textId="77777777" w:rsidR="004223F0" w:rsidRPr="00290F1A" w:rsidRDefault="004223F0" w:rsidP="004223F0">
            <w:pPr>
              <w:ind w:left="360"/>
              <w:jc w:val="left"/>
              <w:rPr>
                <w:rFonts w:eastAsia="Times New Roman" w:cs="Arial"/>
                <w:szCs w:val="24"/>
              </w:rPr>
            </w:pPr>
          </w:p>
        </w:tc>
        <w:tc>
          <w:tcPr>
            <w:tcW w:w="4045" w:type="dxa"/>
            <w:shd w:val="clear" w:color="auto" w:fill="auto"/>
            <w:vAlign w:val="center"/>
          </w:tcPr>
          <w:p w14:paraId="13CF7C46"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19DF3D82"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244760EC"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615DF627"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520AF2D7" w14:textId="77777777" w:rsidTr="00DC3CDA">
        <w:trPr>
          <w:trHeight w:val="1160"/>
        </w:trPr>
        <w:tc>
          <w:tcPr>
            <w:tcW w:w="2965" w:type="dxa"/>
            <w:shd w:val="clear" w:color="auto" w:fill="auto"/>
            <w:vAlign w:val="center"/>
          </w:tcPr>
          <w:p w14:paraId="171D1B0F"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 xml:space="preserve">Transportation </w:t>
            </w:r>
            <w:r w:rsidRPr="00DC3CDA">
              <w:rPr>
                <w:rFonts w:eastAsia="Times New Roman" w:cs="Arial"/>
                <w:sz w:val="22"/>
              </w:rPr>
              <w:t>Secondary Contact</w:t>
            </w:r>
          </w:p>
        </w:tc>
        <w:tc>
          <w:tcPr>
            <w:tcW w:w="3785" w:type="dxa"/>
            <w:shd w:val="clear" w:color="auto" w:fill="auto"/>
            <w:vAlign w:val="center"/>
          </w:tcPr>
          <w:p w14:paraId="52A3CF1D" w14:textId="77777777" w:rsidR="004223F0" w:rsidRPr="00290F1A" w:rsidRDefault="004223F0" w:rsidP="004223F0">
            <w:pPr>
              <w:ind w:left="360"/>
              <w:jc w:val="left"/>
              <w:rPr>
                <w:rFonts w:eastAsia="Times New Roman" w:cs="Arial"/>
                <w:szCs w:val="24"/>
              </w:rPr>
            </w:pPr>
          </w:p>
        </w:tc>
        <w:tc>
          <w:tcPr>
            <w:tcW w:w="4045" w:type="dxa"/>
            <w:shd w:val="clear" w:color="auto" w:fill="auto"/>
            <w:vAlign w:val="center"/>
          </w:tcPr>
          <w:p w14:paraId="714D5C01"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3FCF95B7"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19AF50FE"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75C2ECFF"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r w:rsidR="004223F0" w:rsidRPr="00290F1A" w14:paraId="4B5E1211" w14:textId="77777777" w:rsidTr="00DC3CDA">
        <w:trPr>
          <w:trHeight w:val="1061"/>
        </w:trPr>
        <w:tc>
          <w:tcPr>
            <w:tcW w:w="2965" w:type="dxa"/>
            <w:shd w:val="clear" w:color="auto" w:fill="auto"/>
            <w:vAlign w:val="center"/>
          </w:tcPr>
          <w:p w14:paraId="0912F3DB" w14:textId="77777777" w:rsidR="004223F0" w:rsidRPr="00DC3CDA" w:rsidRDefault="004223F0" w:rsidP="004223F0">
            <w:pPr>
              <w:ind w:left="360"/>
              <w:jc w:val="center"/>
              <w:rPr>
                <w:rFonts w:eastAsia="Times New Roman" w:cs="Arial"/>
                <w:b/>
                <w:sz w:val="22"/>
              </w:rPr>
            </w:pPr>
            <w:r w:rsidRPr="00DC3CDA">
              <w:rPr>
                <w:rFonts w:eastAsia="Times New Roman" w:cs="Arial"/>
                <w:b/>
                <w:sz w:val="22"/>
              </w:rPr>
              <w:t>Other</w:t>
            </w:r>
          </w:p>
        </w:tc>
        <w:tc>
          <w:tcPr>
            <w:tcW w:w="3785" w:type="dxa"/>
            <w:shd w:val="clear" w:color="auto" w:fill="auto"/>
            <w:vAlign w:val="center"/>
          </w:tcPr>
          <w:p w14:paraId="3721D28E" w14:textId="77777777" w:rsidR="004223F0" w:rsidRPr="00290F1A" w:rsidRDefault="004223F0" w:rsidP="004223F0">
            <w:pPr>
              <w:ind w:left="360"/>
              <w:jc w:val="left"/>
              <w:rPr>
                <w:rFonts w:eastAsia="Times New Roman" w:cs="Arial"/>
                <w:szCs w:val="24"/>
              </w:rPr>
            </w:pPr>
          </w:p>
        </w:tc>
        <w:tc>
          <w:tcPr>
            <w:tcW w:w="4045" w:type="dxa"/>
            <w:shd w:val="clear" w:color="auto" w:fill="auto"/>
            <w:vAlign w:val="center"/>
          </w:tcPr>
          <w:p w14:paraId="27975BB1" w14:textId="77777777" w:rsidR="00DC3CDA" w:rsidRPr="00DC3CDA" w:rsidRDefault="00DC3CDA" w:rsidP="00DC3CDA">
            <w:pPr>
              <w:jc w:val="left"/>
              <w:rPr>
                <w:rFonts w:eastAsia="Times New Roman" w:cs="Arial"/>
                <w:sz w:val="22"/>
              </w:rPr>
            </w:pPr>
            <w:r w:rsidRPr="00DC3CDA">
              <w:rPr>
                <w:rFonts w:eastAsia="Times New Roman" w:cs="Arial"/>
                <w:sz w:val="22"/>
              </w:rPr>
              <w:t>Work Phone:</w:t>
            </w:r>
          </w:p>
          <w:p w14:paraId="74A5616D" w14:textId="77777777" w:rsidR="00DC3CDA" w:rsidRPr="00DC3CDA" w:rsidRDefault="00DC3CDA" w:rsidP="00DC3CDA">
            <w:pPr>
              <w:jc w:val="left"/>
              <w:rPr>
                <w:rFonts w:eastAsia="Times New Roman" w:cs="Arial"/>
                <w:sz w:val="22"/>
              </w:rPr>
            </w:pPr>
            <w:r w:rsidRPr="00DC3CDA">
              <w:rPr>
                <w:rFonts w:eastAsia="Times New Roman" w:cs="Arial"/>
                <w:sz w:val="22"/>
              </w:rPr>
              <w:t>Cell Phone:</w:t>
            </w:r>
          </w:p>
          <w:p w14:paraId="0797816C" w14:textId="77777777" w:rsidR="00DC3CDA" w:rsidRPr="00DC3CDA" w:rsidRDefault="00DC3CDA" w:rsidP="00DC3CDA">
            <w:pPr>
              <w:jc w:val="left"/>
              <w:rPr>
                <w:rFonts w:eastAsia="Times New Roman" w:cs="Arial"/>
                <w:sz w:val="22"/>
              </w:rPr>
            </w:pPr>
            <w:r w:rsidRPr="00DC3CDA">
              <w:rPr>
                <w:rFonts w:eastAsia="Times New Roman" w:cs="Arial"/>
                <w:sz w:val="22"/>
              </w:rPr>
              <w:t>Home Phone:</w:t>
            </w:r>
          </w:p>
          <w:p w14:paraId="5A4CB239" w14:textId="77777777" w:rsidR="004223F0" w:rsidRPr="00991370" w:rsidRDefault="00DC3CDA" w:rsidP="00DC3CDA">
            <w:pPr>
              <w:ind w:left="6"/>
              <w:jc w:val="left"/>
              <w:rPr>
                <w:rFonts w:eastAsia="Times New Roman" w:cs="Arial"/>
                <w:sz w:val="22"/>
              </w:rPr>
            </w:pPr>
            <w:r w:rsidRPr="00DC3CDA">
              <w:rPr>
                <w:rFonts w:eastAsia="Times New Roman" w:cs="Arial"/>
                <w:sz w:val="22"/>
              </w:rPr>
              <w:t>Email:</w:t>
            </w:r>
          </w:p>
        </w:tc>
      </w:tr>
    </w:tbl>
    <w:p w14:paraId="72E7FC73" w14:textId="77777777" w:rsidR="00290F1A" w:rsidRPr="00290F1A" w:rsidRDefault="00290F1A" w:rsidP="00290F1A">
      <w:pPr>
        <w:ind w:left="360"/>
        <w:jc w:val="left"/>
        <w:rPr>
          <w:rFonts w:eastAsia="Times New Roman" w:cs="Arial"/>
          <w:szCs w:val="24"/>
        </w:rPr>
      </w:pPr>
    </w:p>
    <w:p w14:paraId="48CCC5A8" w14:textId="77777777" w:rsidR="00290F1A" w:rsidRPr="00290F1A" w:rsidRDefault="00290F1A" w:rsidP="00290F1A">
      <w:pPr>
        <w:pStyle w:val="Heading2"/>
        <w:rPr>
          <w:rFonts w:eastAsia="Times New Roman"/>
        </w:rPr>
      </w:pPr>
      <w:bookmarkStart w:id="13" w:name="_Toc524953778"/>
      <w:r>
        <w:rPr>
          <w:rFonts w:eastAsia="Times New Roman"/>
        </w:rPr>
        <w:t xml:space="preserve">POD </w:t>
      </w:r>
      <w:r w:rsidR="004166BC">
        <w:rPr>
          <w:rFonts w:eastAsia="Times New Roman"/>
        </w:rPr>
        <w:t>Operations Team</w:t>
      </w:r>
      <w:bookmarkEnd w:id="13"/>
    </w:p>
    <w:p w14:paraId="6F000D56" w14:textId="0F222FA8" w:rsidR="00BC64CA" w:rsidRDefault="004166BC" w:rsidP="00290F1A">
      <w:pPr>
        <w:ind w:left="360"/>
      </w:pPr>
      <w:r>
        <w:t>The POD Operations Team</w:t>
      </w:r>
      <w:r w:rsidR="00290F1A" w:rsidRPr="00290F1A">
        <w:t xml:space="preserve"> </w:t>
      </w:r>
      <w:r w:rsidR="007848CE">
        <w:t>are the</w:t>
      </w:r>
      <w:r w:rsidR="00290F1A" w:rsidRPr="00290F1A">
        <w:t xml:space="preserve"> selected individuals assigned a job role during a public health emergency</w:t>
      </w:r>
      <w:r w:rsidR="007848CE">
        <w:t>.</w:t>
      </w:r>
      <w:r w:rsidR="00290F1A" w:rsidRPr="00290F1A">
        <w:t xml:space="preserve"> Once activated, the POD </w:t>
      </w:r>
      <w:r>
        <w:t>Operation Team</w:t>
      </w:r>
      <w:r w:rsidR="00290F1A" w:rsidRPr="00290F1A">
        <w:t xml:space="preserve"> arrives</w:t>
      </w:r>
      <w:r w:rsidR="00D13C22">
        <w:t xml:space="preserve"> </w:t>
      </w:r>
      <w:r w:rsidR="002C163A" w:rsidRPr="009D4CEF">
        <w:rPr>
          <w:highlight w:val="yellow"/>
        </w:rPr>
        <w:t>with/without their family member]</w:t>
      </w:r>
      <w:r w:rsidR="00290F1A" w:rsidRPr="00290F1A">
        <w:t xml:space="preserve"> at </w:t>
      </w:r>
      <w:r w:rsidR="007848CE">
        <w:t>a</w:t>
      </w:r>
      <w:r w:rsidR="00290F1A" w:rsidRPr="00290F1A">
        <w:t xml:space="preserve"> designated time to </w:t>
      </w:r>
      <w:r w:rsidR="007848CE">
        <w:t>setup the</w:t>
      </w:r>
      <w:r w:rsidR="002F0D8C">
        <w:t xml:space="preserve"> </w:t>
      </w:r>
      <w:r w:rsidR="00290F1A" w:rsidRPr="00290F1A">
        <w:t xml:space="preserve">POD site for dispensing operations. </w:t>
      </w:r>
    </w:p>
    <w:p w14:paraId="700C855D" w14:textId="77777777" w:rsidR="00385AAE" w:rsidRDefault="007848CE" w:rsidP="00BC64CA">
      <w:pPr>
        <w:pStyle w:val="ListParagraph"/>
        <w:numPr>
          <w:ilvl w:val="0"/>
          <w:numId w:val="27"/>
        </w:numPr>
      </w:pPr>
      <w:r>
        <w:t xml:space="preserve">The </w:t>
      </w:r>
      <w:r w:rsidR="00BC64CA">
        <w:t xml:space="preserve">POD Manager first </w:t>
      </w:r>
      <w:r w:rsidR="00C4130E">
        <w:t>notifies</w:t>
      </w:r>
      <w:r w:rsidR="00BC64CA">
        <w:t xml:space="preserve"> </w:t>
      </w:r>
      <w:r w:rsidR="00C4130E">
        <w:t>t</w:t>
      </w:r>
      <w:r w:rsidR="00290F1A" w:rsidRPr="00290F1A">
        <w:t>he primary contact</w:t>
      </w:r>
      <w:r w:rsidR="00C4130E">
        <w:t>s</w:t>
      </w:r>
      <w:r w:rsidR="00290F1A" w:rsidRPr="00290F1A">
        <w:t xml:space="preserve"> to</w:t>
      </w:r>
      <w:r w:rsidR="00C4130E">
        <w:t xml:space="preserve"> report for activation</w:t>
      </w:r>
      <w:r w:rsidR="001153A3">
        <w:t xml:space="preserve"> and provides an arrival time</w:t>
      </w:r>
      <w:r w:rsidR="00290F1A" w:rsidRPr="00290F1A">
        <w:t xml:space="preserve">. </w:t>
      </w:r>
    </w:p>
    <w:p w14:paraId="2B653AFF" w14:textId="77777777" w:rsidR="00385AAE" w:rsidRPr="00A4335C" w:rsidRDefault="00290F1A" w:rsidP="00BC64CA">
      <w:pPr>
        <w:pStyle w:val="ListParagraph"/>
        <w:numPr>
          <w:ilvl w:val="0"/>
          <w:numId w:val="27"/>
        </w:numPr>
      </w:pPr>
      <w:r w:rsidRPr="00290F1A">
        <w:t>If any of th</w:t>
      </w:r>
      <w:r w:rsidR="00C4130E">
        <w:t>e primary contacts are not available</w:t>
      </w:r>
      <w:r w:rsidRPr="00290F1A">
        <w:t xml:space="preserve">, the secondary </w:t>
      </w:r>
      <w:r w:rsidR="00C4130E">
        <w:t>contacts</w:t>
      </w:r>
      <w:r w:rsidRPr="00290F1A">
        <w:t xml:space="preserve"> </w:t>
      </w:r>
      <w:r w:rsidRPr="00A4335C">
        <w:t xml:space="preserve">should be </w:t>
      </w:r>
      <w:r w:rsidR="00C4130E" w:rsidRPr="00A4335C">
        <w:t>notified</w:t>
      </w:r>
      <w:r w:rsidRPr="00A4335C">
        <w:t xml:space="preserve">. </w:t>
      </w:r>
    </w:p>
    <w:p w14:paraId="65950600" w14:textId="77777777" w:rsidR="007B2418" w:rsidRDefault="00DB6E64" w:rsidP="00BC64CA">
      <w:pPr>
        <w:pStyle w:val="ListParagraph"/>
        <w:numPr>
          <w:ilvl w:val="0"/>
          <w:numId w:val="27"/>
        </w:numPr>
      </w:pPr>
      <w:r w:rsidRPr="00A4335C">
        <w:t>OCHD</w:t>
      </w:r>
      <w:r w:rsidR="00290F1A" w:rsidRPr="00A4335C">
        <w:t xml:space="preserve"> recommends each site to have</w:t>
      </w:r>
      <w:r w:rsidR="001153A3">
        <w:t xml:space="preserve"> </w:t>
      </w:r>
      <w:r w:rsidR="001153A3" w:rsidRPr="00A4335C">
        <w:t>two Greeters</w:t>
      </w:r>
      <w:r w:rsidR="001153A3">
        <w:t>,</w:t>
      </w:r>
      <w:r w:rsidR="00290F1A" w:rsidRPr="00A4335C">
        <w:t xml:space="preserve"> two </w:t>
      </w:r>
      <w:r w:rsidR="001153A3">
        <w:t>Screeners,</w:t>
      </w:r>
      <w:r w:rsidR="00290F1A" w:rsidRPr="00A4335C">
        <w:t xml:space="preserve"> and two Dispensers working at the POD site as well as two secondary staff listed for each of those positions. </w:t>
      </w:r>
    </w:p>
    <w:p w14:paraId="21142523" w14:textId="77777777" w:rsidR="00911F0E" w:rsidRPr="00A4335C" w:rsidRDefault="00911F0E" w:rsidP="00911F0E">
      <w:pPr>
        <w:pStyle w:val="ListParagraph"/>
        <w:numPr>
          <w:ilvl w:val="0"/>
          <w:numId w:val="27"/>
        </w:numPr>
      </w:pPr>
      <w:r w:rsidRPr="00A4335C">
        <w:t xml:space="preserve">Descriptions of roles and responsibilities for each Incident Command position are in </w:t>
      </w:r>
      <w:r w:rsidRPr="00A4335C">
        <w:rPr>
          <w:i/>
        </w:rPr>
        <w:t>Appendix 1.2 – Job Action Guidelines.</w:t>
      </w:r>
    </w:p>
    <w:p w14:paraId="1CE18237" w14:textId="77777777" w:rsidR="007B2418" w:rsidRPr="00A4335C" w:rsidRDefault="007B2418" w:rsidP="007B2418">
      <w:pPr>
        <w:pStyle w:val="ListParagraph"/>
        <w:ind w:left="1080"/>
      </w:pPr>
    </w:p>
    <w:p w14:paraId="124D2AEF" w14:textId="77777777" w:rsidR="00290F1A" w:rsidRPr="00A4335C" w:rsidRDefault="00290F1A" w:rsidP="00EB790F">
      <w:pPr>
        <w:ind w:left="360"/>
        <w:rPr>
          <w:i/>
        </w:rPr>
      </w:pPr>
      <w:r w:rsidRPr="00290F1A">
        <w:t>The number of staff in each position should be regularly evaluated and adjusted based on exercises and associated improvement planning</w:t>
      </w:r>
      <w:r w:rsidR="00314063">
        <w:t xml:space="preserve">. </w:t>
      </w:r>
      <w:r w:rsidRPr="00290F1A">
        <w:t xml:space="preserve">A list of </w:t>
      </w:r>
      <w:r w:rsidR="007B2418">
        <w:t>POD Operations Team</w:t>
      </w:r>
      <w:r w:rsidRPr="00290F1A">
        <w:t xml:space="preserve"> contacts and associated job roles can be found </w:t>
      </w:r>
      <w:r w:rsidRPr="00A4335C">
        <w:t xml:space="preserve">in </w:t>
      </w:r>
      <w:r w:rsidR="00D831B3" w:rsidRPr="00A4335C">
        <w:rPr>
          <w:i/>
        </w:rPr>
        <w:t>Appendix</w:t>
      </w:r>
      <w:r w:rsidR="00A4335C" w:rsidRPr="00A4335C">
        <w:rPr>
          <w:i/>
        </w:rPr>
        <w:t xml:space="preserve"> 2.2</w:t>
      </w:r>
      <w:r w:rsidR="00D831B3" w:rsidRPr="00A4335C">
        <w:rPr>
          <w:i/>
        </w:rPr>
        <w:t xml:space="preserve"> </w:t>
      </w:r>
      <w:r w:rsidRPr="00A4335C">
        <w:rPr>
          <w:i/>
        </w:rPr>
        <w:t xml:space="preserve">- </w:t>
      </w:r>
      <w:r w:rsidR="007B2418" w:rsidRPr="00A4335C">
        <w:rPr>
          <w:i/>
        </w:rPr>
        <w:t>POD Operations Team</w:t>
      </w:r>
      <w:r w:rsidRPr="00A4335C">
        <w:rPr>
          <w:i/>
        </w:rPr>
        <w:t xml:space="preserve"> Call Down List.</w:t>
      </w:r>
    </w:p>
    <w:p w14:paraId="3574DA15" w14:textId="77777777" w:rsidR="00290F1A" w:rsidRPr="00A4335C" w:rsidRDefault="00290F1A" w:rsidP="00290F1A">
      <w:pPr>
        <w:ind w:left="360"/>
        <w:rPr>
          <w:i/>
        </w:rPr>
      </w:pPr>
    </w:p>
    <w:p w14:paraId="5EDF2780" w14:textId="77777777" w:rsidR="00290F1A" w:rsidRDefault="00290F1A" w:rsidP="00290F1A">
      <w:pPr>
        <w:pStyle w:val="Heading2"/>
      </w:pPr>
      <w:bookmarkStart w:id="14" w:name="_Toc524953779"/>
      <w:r>
        <w:t>Recommended Trainings and Staff Preparedness</w:t>
      </w:r>
      <w:bookmarkEnd w:id="14"/>
      <w:r>
        <w:t xml:space="preserve"> </w:t>
      </w:r>
    </w:p>
    <w:p w14:paraId="31FB4B78" w14:textId="77777777" w:rsidR="00290F1A" w:rsidRDefault="00290F1A" w:rsidP="00290F1A"/>
    <w:p w14:paraId="108AF8A3" w14:textId="77777777" w:rsidR="00290F1A" w:rsidRDefault="00290F1A" w:rsidP="00290F1A">
      <w:pPr>
        <w:pStyle w:val="Heading3"/>
      </w:pPr>
      <w:bookmarkStart w:id="15" w:name="_Toc524953780"/>
      <w:r>
        <w:t>Recommended Trainings</w:t>
      </w:r>
      <w:bookmarkEnd w:id="15"/>
    </w:p>
    <w:p w14:paraId="3E7147FA" w14:textId="77777777" w:rsidR="00F45024" w:rsidRDefault="00DB6E64" w:rsidP="00314063">
      <w:pPr>
        <w:ind w:left="720"/>
      </w:pPr>
      <w:r>
        <w:t>OCHD</w:t>
      </w:r>
      <w:r w:rsidR="00290F1A" w:rsidRPr="00290F1A">
        <w:t xml:space="preserve"> follows guidelines and response standards set forth by the Federal Emergency Management Agency (FEMA). Utilizing the FEMA Incident Command System (ICS) and the National Incident Management System (NIMS) ensures consistency during response and allows all agencies to work together seamlessly. It is recommended that the </w:t>
      </w:r>
      <w:r w:rsidR="007B2418">
        <w:t>POD Operations Team</w:t>
      </w:r>
      <w:r w:rsidR="00290F1A" w:rsidRPr="00290F1A">
        <w:t xml:space="preserve"> complete the trainings listed below based on position at the Closed POD. The FEMA Indep</w:t>
      </w:r>
      <w:r w:rsidR="00F33D2B">
        <w:t xml:space="preserve">endent Study </w:t>
      </w:r>
      <w:r w:rsidR="00290F1A" w:rsidRPr="00290F1A">
        <w:t xml:space="preserve">trainings are available online, free of charge, and can be found at: </w:t>
      </w:r>
      <w:hyperlink r:id="rId10" w:history="1">
        <w:r w:rsidR="00F45024" w:rsidRPr="008A2664">
          <w:rPr>
            <w:rStyle w:val="Hyperlink"/>
          </w:rPr>
          <w:t>http://training.fema.gov/IS/crslist.asp</w:t>
        </w:r>
      </w:hyperlink>
      <w:r w:rsidR="00290F1A" w:rsidRPr="00290F1A">
        <w:t>.</w:t>
      </w:r>
    </w:p>
    <w:tbl>
      <w:tblPr>
        <w:tblW w:w="89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546"/>
        <w:gridCol w:w="1853"/>
        <w:gridCol w:w="2596"/>
      </w:tblGrid>
      <w:tr w:rsidR="00F45024" w:rsidRPr="00F45024" w14:paraId="775E6D79" w14:textId="77777777" w:rsidTr="00690491">
        <w:trPr>
          <w:cantSplit/>
          <w:trHeight w:val="816"/>
          <w:jc w:val="center"/>
        </w:trPr>
        <w:tc>
          <w:tcPr>
            <w:tcW w:w="4546" w:type="dxa"/>
            <w:tcBorders>
              <w:top w:val="single" w:sz="4" w:space="0" w:color="auto"/>
              <w:bottom w:val="single" w:sz="6" w:space="0" w:color="auto"/>
            </w:tcBorders>
            <w:shd w:val="clear" w:color="auto" w:fill="009A66"/>
            <w:vAlign w:val="center"/>
          </w:tcPr>
          <w:p w14:paraId="1AE31598" w14:textId="77777777" w:rsidR="00F45024" w:rsidRPr="00DB70FA" w:rsidRDefault="00F45024" w:rsidP="00F45024">
            <w:pPr>
              <w:tabs>
                <w:tab w:val="left" w:pos="3548"/>
              </w:tabs>
              <w:ind w:left="128"/>
              <w:jc w:val="center"/>
              <w:rPr>
                <w:rFonts w:eastAsia="Times New Roman" w:cs="Arial"/>
                <w:b/>
                <w:color w:val="FFFFFF" w:themeColor="background1"/>
                <w:kern w:val="32"/>
                <w:szCs w:val="32"/>
              </w:rPr>
            </w:pPr>
            <w:r w:rsidRPr="00DB70FA">
              <w:rPr>
                <w:rFonts w:eastAsia="Times New Roman" w:cs="Arial"/>
                <w:b/>
                <w:color w:val="FFFFFF" w:themeColor="background1"/>
                <w:kern w:val="32"/>
                <w:szCs w:val="32"/>
              </w:rPr>
              <w:t>Recommended Trainings</w:t>
            </w:r>
          </w:p>
        </w:tc>
        <w:tc>
          <w:tcPr>
            <w:tcW w:w="1853" w:type="dxa"/>
            <w:tcBorders>
              <w:top w:val="single" w:sz="4" w:space="0" w:color="auto"/>
              <w:bottom w:val="single" w:sz="6" w:space="0" w:color="auto"/>
            </w:tcBorders>
            <w:shd w:val="clear" w:color="auto" w:fill="009A66"/>
            <w:vAlign w:val="center"/>
          </w:tcPr>
          <w:p w14:paraId="14C01E8B" w14:textId="77777777" w:rsidR="00F45024" w:rsidRPr="00DB70FA" w:rsidRDefault="00F45024" w:rsidP="00F45024">
            <w:pPr>
              <w:ind w:left="103" w:right="128"/>
              <w:jc w:val="center"/>
              <w:rPr>
                <w:rFonts w:eastAsia="Times New Roman" w:cs="Arial"/>
                <w:b/>
                <w:color w:val="FFFFFF" w:themeColor="background1"/>
                <w:kern w:val="32"/>
                <w:szCs w:val="32"/>
              </w:rPr>
            </w:pPr>
            <w:r w:rsidRPr="00DB70FA">
              <w:rPr>
                <w:rFonts w:eastAsia="Times New Roman" w:cs="Arial"/>
                <w:b/>
                <w:color w:val="FFFFFF" w:themeColor="background1"/>
                <w:kern w:val="32"/>
                <w:szCs w:val="32"/>
              </w:rPr>
              <w:t>General POD Staff</w:t>
            </w:r>
          </w:p>
        </w:tc>
        <w:tc>
          <w:tcPr>
            <w:tcW w:w="2596" w:type="dxa"/>
            <w:tcBorders>
              <w:top w:val="single" w:sz="4" w:space="0" w:color="auto"/>
              <w:bottom w:val="single" w:sz="6" w:space="0" w:color="auto"/>
            </w:tcBorders>
            <w:shd w:val="clear" w:color="auto" w:fill="009A66"/>
            <w:vAlign w:val="center"/>
          </w:tcPr>
          <w:p w14:paraId="2960886C" w14:textId="77777777" w:rsidR="00F45024" w:rsidRPr="00DB70FA" w:rsidRDefault="00F45024" w:rsidP="00F45024">
            <w:pPr>
              <w:ind w:left="106" w:right="128"/>
              <w:jc w:val="center"/>
              <w:rPr>
                <w:rFonts w:eastAsia="Times New Roman" w:cs="Arial"/>
                <w:b/>
                <w:color w:val="FFFFFF" w:themeColor="background1"/>
                <w:kern w:val="32"/>
                <w:szCs w:val="32"/>
              </w:rPr>
            </w:pPr>
            <w:r w:rsidRPr="00DB70FA">
              <w:rPr>
                <w:rFonts w:eastAsia="Times New Roman" w:cs="Arial"/>
                <w:b/>
                <w:color w:val="FFFFFF" w:themeColor="background1"/>
                <w:kern w:val="32"/>
                <w:szCs w:val="32"/>
              </w:rPr>
              <w:t>POD Manager/Chiefs</w:t>
            </w:r>
          </w:p>
        </w:tc>
      </w:tr>
      <w:tr w:rsidR="00F45024" w:rsidRPr="00F45024" w14:paraId="26349627" w14:textId="77777777" w:rsidTr="00F45024">
        <w:trPr>
          <w:cantSplit/>
          <w:trHeight w:val="777"/>
          <w:jc w:val="center"/>
        </w:trPr>
        <w:tc>
          <w:tcPr>
            <w:tcW w:w="4546" w:type="dxa"/>
            <w:tcBorders>
              <w:top w:val="single" w:sz="6" w:space="0" w:color="auto"/>
            </w:tcBorders>
            <w:vAlign w:val="center"/>
          </w:tcPr>
          <w:p w14:paraId="7C9ABDC7"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FEMA Indepen</w:t>
            </w:r>
            <w:r w:rsidR="00812A20" w:rsidRPr="007914B7">
              <w:rPr>
                <w:rFonts w:eastAsia="Times New Roman" w:cs="Arial"/>
                <w:kern w:val="32"/>
                <w:sz w:val="22"/>
              </w:rPr>
              <w:t>dent Study (IS)</w:t>
            </w:r>
            <w:r w:rsidRPr="007914B7">
              <w:rPr>
                <w:rFonts w:eastAsia="Times New Roman" w:cs="Arial"/>
                <w:kern w:val="32"/>
                <w:sz w:val="22"/>
              </w:rPr>
              <w:t xml:space="preserve"> 100b: Introduction to Incident Command System</w:t>
            </w:r>
          </w:p>
        </w:tc>
        <w:tc>
          <w:tcPr>
            <w:tcW w:w="1853" w:type="dxa"/>
            <w:tcBorders>
              <w:top w:val="single" w:sz="6" w:space="0" w:color="auto"/>
            </w:tcBorders>
            <w:vAlign w:val="center"/>
          </w:tcPr>
          <w:p w14:paraId="576F8130" w14:textId="77777777" w:rsidR="00F45024" w:rsidRPr="00F45024" w:rsidRDefault="00F45024" w:rsidP="00F45024">
            <w:pPr>
              <w:ind w:left="-77" w:right="-52"/>
              <w:jc w:val="center"/>
              <w:rPr>
                <w:rFonts w:eastAsia="Times New Roman" w:cs="Arial"/>
                <w:b/>
                <w:kern w:val="32"/>
                <w:szCs w:val="32"/>
              </w:rPr>
            </w:pPr>
            <w:r w:rsidRPr="00F45024">
              <w:rPr>
                <w:rFonts w:eastAsia="Times New Roman" w:cs="Arial"/>
                <w:b/>
                <w:kern w:val="32"/>
                <w:szCs w:val="32"/>
              </w:rPr>
              <w:sym w:font="Wingdings 2" w:char="F050"/>
            </w:r>
          </w:p>
        </w:tc>
        <w:tc>
          <w:tcPr>
            <w:tcW w:w="2596" w:type="dxa"/>
            <w:tcBorders>
              <w:top w:val="single" w:sz="6" w:space="0" w:color="auto"/>
            </w:tcBorders>
            <w:vAlign w:val="center"/>
          </w:tcPr>
          <w:p w14:paraId="6BBBFF0D"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003036C7" w14:textId="77777777" w:rsidTr="00F45024">
        <w:trPr>
          <w:cantSplit/>
          <w:trHeight w:val="795"/>
          <w:jc w:val="center"/>
        </w:trPr>
        <w:tc>
          <w:tcPr>
            <w:tcW w:w="4546" w:type="dxa"/>
            <w:vAlign w:val="center"/>
          </w:tcPr>
          <w:p w14:paraId="4A711688"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FEMA IS 200b: ICS for Single Resources and Initial Action Incidents</w:t>
            </w:r>
          </w:p>
        </w:tc>
        <w:tc>
          <w:tcPr>
            <w:tcW w:w="1853" w:type="dxa"/>
            <w:vAlign w:val="center"/>
          </w:tcPr>
          <w:p w14:paraId="6F7A3A5E" w14:textId="77777777" w:rsidR="00F45024" w:rsidRPr="00F45024" w:rsidRDefault="00F45024" w:rsidP="00F45024">
            <w:pPr>
              <w:ind w:left="-77" w:right="-52"/>
              <w:jc w:val="center"/>
              <w:rPr>
                <w:rFonts w:eastAsia="Times New Roman" w:cs="Arial"/>
                <w:b/>
                <w:kern w:val="32"/>
                <w:szCs w:val="32"/>
              </w:rPr>
            </w:pPr>
          </w:p>
        </w:tc>
        <w:tc>
          <w:tcPr>
            <w:tcW w:w="2596" w:type="dxa"/>
            <w:vAlign w:val="center"/>
          </w:tcPr>
          <w:p w14:paraId="3F1E159E"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0E00D042" w14:textId="77777777" w:rsidTr="00F45024">
        <w:trPr>
          <w:cantSplit/>
          <w:trHeight w:val="795"/>
          <w:jc w:val="center"/>
        </w:trPr>
        <w:tc>
          <w:tcPr>
            <w:tcW w:w="4546" w:type="dxa"/>
            <w:vAlign w:val="center"/>
          </w:tcPr>
          <w:p w14:paraId="54B224BE"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FEMA IS 700a: National Incident Management System (NIMS), An Introduction</w:t>
            </w:r>
          </w:p>
        </w:tc>
        <w:tc>
          <w:tcPr>
            <w:tcW w:w="1853" w:type="dxa"/>
            <w:vAlign w:val="center"/>
          </w:tcPr>
          <w:p w14:paraId="51386C8F" w14:textId="77777777" w:rsidR="00F45024" w:rsidRPr="00F45024" w:rsidRDefault="00F45024" w:rsidP="00F45024">
            <w:pPr>
              <w:ind w:left="-77" w:right="-52"/>
              <w:jc w:val="center"/>
              <w:rPr>
                <w:rFonts w:eastAsia="Times New Roman" w:cs="Arial"/>
                <w:b/>
                <w:kern w:val="32"/>
                <w:szCs w:val="32"/>
              </w:rPr>
            </w:pPr>
            <w:r w:rsidRPr="00F45024">
              <w:rPr>
                <w:rFonts w:eastAsia="Times New Roman" w:cs="Arial"/>
                <w:b/>
                <w:kern w:val="32"/>
                <w:szCs w:val="32"/>
              </w:rPr>
              <w:sym w:font="Wingdings 2" w:char="F050"/>
            </w:r>
          </w:p>
        </w:tc>
        <w:tc>
          <w:tcPr>
            <w:tcW w:w="2596" w:type="dxa"/>
            <w:vAlign w:val="center"/>
          </w:tcPr>
          <w:p w14:paraId="7CA98283"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54E12DCE" w14:textId="77777777" w:rsidTr="00F45024">
        <w:trPr>
          <w:cantSplit/>
          <w:trHeight w:val="795"/>
          <w:jc w:val="center"/>
        </w:trPr>
        <w:tc>
          <w:tcPr>
            <w:tcW w:w="4546" w:type="dxa"/>
            <w:vAlign w:val="center"/>
          </w:tcPr>
          <w:p w14:paraId="50422069"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lastRenderedPageBreak/>
              <w:t>FEMA IS 800b: National Response Plan Framework, An Introduction</w:t>
            </w:r>
          </w:p>
        </w:tc>
        <w:tc>
          <w:tcPr>
            <w:tcW w:w="1853" w:type="dxa"/>
            <w:vAlign w:val="center"/>
          </w:tcPr>
          <w:p w14:paraId="13E22AF9" w14:textId="77777777" w:rsidR="00F45024" w:rsidRPr="00F45024" w:rsidRDefault="00F45024" w:rsidP="00F45024">
            <w:pPr>
              <w:ind w:left="-77" w:right="-52"/>
              <w:jc w:val="center"/>
              <w:rPr>
                <w:rFonts w:eastAsia="Times New Roman" w:cs="Arial"/>
                <w:b/>
                <w:kern w:val="32"/>
                <w:szCs w:val="32"/>
              </w:rPr>
            </w:pPr>
          </w:p>
        </w:tc>
        <w:tc>
          <w:tcPr>
            <w:tcW w:w="2596" w:type="dxa"/>
            <w:vAlign w:val="center"/>
          </w:tcPr>
          <w:p w14:paraId="6697493A"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17C8B73A" w14:textId="77777777" w:rsidTr="00F45024">
        <w:trPr>
          <w:cantSplit/>
          <w:trHeight w:val="795"/>
          <w:jc w:val="center"/>
        </w:trPr>
        <w:tc>
          <w:tcPr>
            <w:tcW w:w="4546" w:type="dxa"/>
            <w:vAlign w:val="center"/>
          </w:tcPr>
          <w:p w14:paraId="5DA71BB7"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FEMA IS 546.12: Continuity of Operations   Awareness Course</w:t>
            </w:r>
          </w:p>
        </w:tc>
        <w:tc>
          <w:tcPr>
            <w:tcW w:w="1853" w:type="dxa"/>
            <w:vAlign w:val="center"/>
          </w:tcPr>
          <w:p w14:paraId="6EDF1A30" w14:textId="77777777" w:rsidR="00F45024" w:rsidRPr="00F45024" w:rsidRDefault="00F45024" w:rsidP="00F45024">
            <w:pPr>
              <w:ind w:left="-77" w:right="-52"/>
              <w:jc w:val="center"/>
              <w:rPr>
                <w:rFonts w:eastAsia="Times New Roman" w:cs="Arial"/>
                <w:b/>
                <w:kern w:val="32"/>
                <w:szCs w:val="32"/>
              </w:rPr>
            </w:pPr>
          </w:p>
        </w:tc>
        <w:tc>
          <w:tcPr>
            <w:tcW w:w="2596" w:type="dxa"/>
            <w:vAlign w:val="center"/>
          </w:tcPr>
          <w:p w14:paraId="7FFC940D"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76BAAEDD" w14:textId="77777777" w:rsidTr="00F45024">
        <w:trPr>
          <w:cantSplit/>
          <w:trHeight w:val="705"/>
          <w:jc w:val="center"/>
        </w:trPr>
        <w:tc>
          <w:tcPr>
            <w:tcW w:w="4546" w:type="dxa"/>
            <w:tcBorders>
              <w:bottom w:val="single" w:sz="4" w:space="0" w:color="auto"/>
            </w:tcBorders>
            <w:vAlign w:val="center"/>
          </w:tcPr>
          <w:p w14:paraId="0A29F355"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FEMA IS 547a – Introduction to Continuity of Operations</w:t>
            </w:r>
          </w:p>
        </w:tc>
        <w:tc>
          <w:tcPr>
            <w:tcW w:w="1853" w:type="dxa"/>
            <w:tcBorders>
              <w:bottom w:val="single" w:sz="4" w:space="0" w:color="auto"/>
            </w:tcBorders>
            <w:vAlign w:val="center"/>
          </w:tcPr>
          <w:p w14:paraId="0668AD65" w14:textId="77777777" w:rsidR="00F45024" w:rsidRPr="00F45024" w:rsidRDefault="00F45024" w:rsidP="00F45024">
            <w:pPr>
              <w:ind w:left="-77" w:right="-52"/>
              <w:jc w:val="center"/>
              <w:rPr>
                <w:rFonts w:eastAsia="Times New Roman" w:cs="Arial"/>
                <w:b/>
                <w:kern w:val="32"/>
                <w:szCs w:val="32"/>
              </w:rPr>
            </w:pPr>
          </w:p>
        </w:tc>
        <w:tc>
          <w:tcPr>
            <w:tcW w:w="2596" w:type="dxa"/>
            <w:tcBorders>
              <w:bottom w:val="single" w:sz="4" w:space="0" w:color="auto"/>
            </w:tcBorders>
            <w:vAlign w:val="center"/>
          </w:tcPr>
          <w:p w14:paraId="78D0A0ED"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23CF555A" w14:textId="77777777" w:rsidTr="00F45024">
        <w:trPr>
          <w:cantSplit/>
          <w:trHeight w:val="746"/>
          <w:jc w:val="center"/>
        </w:trPr>
        <w:tc>
          <w:tcPr>
            <w:tcW w:w="4546" w:type="dxa"/>
            <w:tcBorders>
              <w:top w:val="single" w:sz="4" w:space="0" w:color="auto"/>
            </w:tcBorders>
            <w:vAlign w:val="center"/>
          </w:tcPr>
          <w:p w14:paraId="72D33D68"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FEMA IS 29: Public Information Officer Awareness</w:t>
            </w:r>
          </w:p>
        </w:tc>
        <w:tc>
          <w:tcPr>
            <w:tcW w:w="1853" w:type="dxa"/>
            <w:tcBorders>
              <w:top w:val="single" w:sz="4" w:space="0" w:color="auto"/>
            </w:tcBorders>
            <w:vAlign w:val="center"/>
          </w:tcPr>
          <w:p w14:paraId="2CE7B8FE" w14:textId="77777777" w:rsidR="00F45024" w:rsidRPr="00F45024" w:rsidRDefault="00F45024" w:rsidP="00F45024">
            <w:pPr>
              <w:ind w:left="-77" w:right="-52"/>
              <w:jc w:val="center"/>
              <w:rPr>
                <w:rFonts w:eastAsia="Times New Roman" w:cs="Arial"/>
                <w:b/>
                <w:kern w:val="32"/>
                <w:szCs w:val="32"/>
              </w:rPr>
            </w:pPr>
            <w:r w:rsidRPr="00F45024">
              <w:rPr>
                <w:rFonts w:eastAsia="Times New Roman" w:cs="Arial"/>
                <w:b/>
                <w:kern w:val="32"/>
                <w:szCs w:val="32"/>
              </w:rPr>
              <w:sym w:font="Wingdings 2" w:char="F050"/>
            </w:r>
          </w:p>
        </w:tc>
        <w:tc>
          <w:tcPr>
            <w:tcW w:w="2596" w:type="dxa"/>
            <w:tcBorders>
              <w:top w:val="single" w:sz="4" w:space="0" w:color="auto"/>
            </w:tcBorders>
            <w:vAlign w:val="center"/>
          </w:tcPr>
          <w:p w14:paraId="50B0A5A4"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521CC328" w14:textId="77777777" w:rsidTr="00F45024">
        <w:trPr>
          <w:cantSplit/>
          <w:trHeight w:val="746"/>
          <w:jc w:val="center"/>
        </w:trPr>
        <w:tc>
          <w:tcPr>
            <w:tcW w:w="8995" w:type="dxa"/>
            <w:gridSpan w:val="3"/>
            <w:tcBorders>
              <w:top w:val="single" w:sz="4" w:space="0" w:color="auto"/>
            </w:tcBorders>
            <w:vAlign w:val="center"/>
          </w:tcPr>
          <w:p w14:paraId="640A3031" w14:textId="77777777" w:rsidR="00F45024" w:rsidRPr="007914B7" w:rsidRDefault="00F45024" w:rsidP="00F45024">
            <w:pPr>
              <w:ind w:left="-74" w:right="-114"/>
              <w:jc w:val="center"/>
              <w:rPr>
                <w:rFonts w:eastAsia="Times New Roman" w:cs="Arial"/>
                <w:b/>
                <w:kern w:val="32"/>
                <w:sz w:val="22"/>
              </w:rPr>
            </w:pPr>
            <w:r w:rsidRPr="007914B7">
              <w:rPr>
                <w:rFonts w:eastAsia="Times New Roman" w:cs="Arial"/>
                <w:b/>
                <w:kern w:val="32"/>
                <w:sz w:val="22"/>
              </w:rPr>
              <w:t>Additional Training Opportunities Presented by OCHD</w:t>
            </w:r>
          </w:p>
          <w:p w14:paraId="75E7A11D" w14:textId="77777777" w:rsidR="00F45024" w:rsidRPr="00F45024" w:rsidRDefault="00F45024" w:rsidP="00F45024">
            <w:pPr>
              <w:ind w:left="-74" w:right="-114"/>
              <w:jc w:val="center"/>
              <w:rPr>
                <w:rFonts w:eastAsia="Times New Roman" w:cs="Arial"/>
                <w:i/>
                <w:kern w:val="32"/>
                <w:szCs w:val="32"/>
              </w:rPr>
            </w:pPr>
            <w:r w:rsidRPr="007914B7">
              <w:rPr>
                <w:rFonts w:eastAsia="Times New Roman" w:cs="Arial"/>
                <w:i/>
                <w:kern w:val="32"/>
                <w:sz w:val="22"/>
              </w:rPr>
              <w:t>Contact the Emergency Preparedness Unit to schedule training times online or in person</w:t>
            </w:r>
          </w:p>
        </w:tc>
      </w:tr>
      <w:tr w:rsidR="00F45024" w:rsidRPr="00F45024" w14:paraId="297985C4" w14:textId="77777777" w:rsidTr="00F45024">
        <w:trPr>
          <w:cantSplit/>
          <w:trHeight w:val="813"/>
          <w:jc w:val="center"/>
        </w:trPr>
        <w:tc>
          <w:tcPr>
            <w:tcW w:w="4546" w:type="dxa"/>
            <w:vAlign w:val="center"/>
          </w:tcPr>
          <w:p w14:paraId="3477A57B"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OCHD Closed POD 101 Training</w:t>
            </w:r>
          </w:p>
        </w:tc>
        <w:tc>
          <w:tcPr>
            <w:tcW w:w="1853" w:type="dxa"/>
            <w:vAlign w:val="center"/>
          </w:tcPr>
          <w:p w14:paraId="6D143241" w14:textId="77777777" w:rsidR="00F45024" w:rsidRPr="00F45024" w:rsidRDefault="00F45024" w:rsidP="00F45024">
            <w:pPr>
              <w:ind w:left="-77" w:right="-52"/>
              <w:jc w:val="center"/>
              <w:rPr>
                <w:rFonts w:eastAsia="Times New Roman" w:cs="Arial"/>
                <w:b/>
                <w:kern w:val="32"/>
                <w:szCs w:val="32"/>
              </w:rPr>
            </w:pPr>
            <w:r w:rsidRPr="00F45024">
              <w:rPr>
                <w:rFonts w:eastAsia="Times New Roman" w:cs="Arial"/>
                <w:b/>
                <w:kern w:val="32"/>
                <w:szCs w:val="32"/>
              </w:rPr>
              <w:sym w:font="Wingdings 2" w:char="F050"/>
            </w:r>
          </w:p>
        </w:tc>
        <w:tc>
          <w:tcPr>
            <w:tcW w:w="2596" w:type="dxa"/>
            <w:vAlign w:val="center"/>
          </w:tcPr>
          <w:p w14:paraId="3AD8C7E6"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r w:rsidR="00F45024" w:rsidRPr="00F45024" w14:paraId="4FEB8EB8" w14:textId="77777777" w:rsidTr="00F45024">
        <w:trPr>
          <w:cantSplit/>
          <w:trHeight w:val="795"/>
          <w:jc w:val="center"/>
        </w:trPr>
        <w:tc>
          <w:tcPr>
            <w:tcW w:w="4546" w:type="dxa"/>
            <w:vAlign w:val="center"/>
          </w:tcPr>
          <w:p w14:paraId="360D876C" w14:textId="77777777" w:rsidR="00F45024" w:rsidRPr="007914B7" w:rsidRDefault="00F45024" w:rsidP="00F45024">
            <w:pPr>
              <w:ind w:left="46" w:right="87"/>
              <w:jc w:val="left"/>
              <w:rPr>
                <w:rFonts w:eastAsia="Times New Roman" w:cs="Arial"/>
                <w:kern w:val="32"/>
                <w:sz w:val="22"/>
              </w:rPr>
            </w:pPr>
            <w:r w:rsidRPr="007914B7">
              <w:rPr>
                <w:rFonts w:eastAsia="Times New Roman" w:cs="Arial"/>
                <w:kern w:val="32"/>
                <w:sz w:val="22"/>
              </w:rPr>
              <w:t>OCHD POD Incident Command Positions</w:t>
            </w:r>
          </w:p>
        </w:tc>
        <w:tc>
          <w:tcPr>
            <w:tcW w:w="1853" w:type="dxa"/>
            <w:vAlign w:val="center"/>
          </w:tcPr>
          <w:p w14:paraId="4010FE32" w14:textId="77777777" w:rsidR="00F45024" w:rsidRPr="00F45024" w:rsidRDefault="00F45024" w:rsidP="00F45024">
            <w:pPr>
              <w:ind w:left="-77" w:right="-52"/>
              <w:jc w:val="center"/>
              <w:rPr>
                <w:rFonts w:eastAsia="Times New Roman" w:cs="Arial"/>
                <w:b/>
                <w:kern w:val="32"/>
                <w:szCs w:val="32"/>
              </w:rPr>
            </w:pPr>
            <w:r w:rsidRPr="00F45024">
              <w:rPr>
                <w:rFonts w:eastAsia="Times New Roman" w:cs="Arial"/>
                <w:b/>
                <w:kern w:val="32"/>
                <w:szCs w:val="32"/>
              </w:rPr>
              <w:sym w:font="Wingdings 2" w:char="F050"/>
            </w:r>
          </w:p>
        </w:tc>
        <w:tc>
          <w:tcPr>
            <w:tcW w:w="2596" w:type="dxa"/>
            <w:vAlign w:val="center"/>
          </w:tcPr>
          <w:p w14:paraId="66F49456" w14:textId="77777777" w:rsidR="00F45024" w:rsidRPr="00F45024" w:rsidRDefault="00F45024" w:rsidP="00F45024">
            <w:pPr>
              <w:ind w:left="-74" w:right="-114"/>
              <w:jc w:val="center"/>
              <w:rPr>
                <w:rFonts w:eastAsia="Times New Roman" w:cs="Arial"/>
                <w:b/>
                <w:kern w:val="32"/>
                <w:szCs w:val="32"/>
              </w:rPr>
            </w:pPr>
            <w:r w:rsidRPr="00F45024">
              <w:rPr>
                <w:rFonts w:eastAsia="Times New Roman" w:cs="Arial"/>
                <w:b/>
                <w:kern w:val="32"/>
                <w:szCs w:val="32"/>
              </w:rPr>
              <w:sym w:font="Wingdings 2" w:char="F050"/>
            </w:r>
          </w:p>
        </w:tc>
      </w:tr>
    </w:tbl>
    <w:p w14:paraId="1ACEFCC4" w14:textId="77777777" w:rsidR="00F45024" w:rsidRDefault="00314063" w:rsidP="00314063">
      <w:pPr>
        <w:ind w:left="180"/>
      </w:pPr>
      <w:r>
        <w:t>*</w:t>
      </w:r>
      <w:r w:rsidR="00F45024" w:rsidRPr="00F45024">
        <w:t xml:space="preserve">See </w:t>
      </w:r>
      <w:r w:rsidR="00F45024" w:rsidRPr="00F81065">
        <w:rPr>
          <w:i/>
        </w:rPr>
        <w:t>Appendix 1</w:t>
      </w:r>
      <w:r w:rsidR="00F81065" w:rsidRPr="00F81065">
        <w:rPr>
          <w:i/>
        </w:rPr>
        <w:t xml:space="preserve">.3 – </w:t>
      </w:r>
      <w:r w:rsidR="00F45024" w:rsidRPr="00F81065">
        <w:rPr>
          <w:i/>
        </w:rPr>
        <w:t xml:space="preserve"> </w:t>
      </w:r>
      <w:r w:rsidR="007B2418" w:rsidRPr="00F81065">
        <w:rPr>
          <w:i/>
        </w:rPr>
        <w:t>POD Operations Team</w:t>
      </w:r>
      <w:r w:rsidR="00F45024" w:rsidRPr="00F81065">
        <w:rPr>
          <w:i/>
        </w:rPr>
        <w:t xml:space="preserve"> Training Log</w:t>
      </w:r>
      <w:r w:rsidR="00F45024" w:rsidRPr="00F45024">
        <w:t xml:space="preserve"> to track which staff have completed these trainings.</w:t>
      </w:r>
    </w:p>
    <w:p w14:paraId="11C3AF77" w14:textId="77777777" w:rsidR="00C4130E" w:rsidRDefault="00C4130E" w:rsidP="00314063">
      <w:pPr>
        <w:ind w:left="180"/>
      </w:pPr>
    </w:p>
    <w:p w14:paraId="1B2F2DEB" w14:textId="77777777" w:rsidR="00F45024" w:rsidRDefault="00F45024" w:rsidP="00F45024">
      <w:pPr>
        <w:pStyle w:val="Heading3"/>
      </w:pPr>
      <w:bookmarkStart w:id="16" w:name="_Toc524953781"/>
      <w:r>
        <w:t>Staff Preparedness</w:t>
      </w:r>
      <w:bookmarkEnd w:id="16"/>
    </w:p>
    <w:p w14:paraId="7C0140FF" w14:textId="77777777" w:rsidR="00F45024" w:rsidRPr="00314063" w:rsidRDefault="00314063" w:rsidP="00314063">
      <w:pPr>
        <w:ind w:left="720"/>
        <w:rPr>
          <w:rFonts w:cs="Arial"/>
          <w:b/>
          <w:kern w:val="32"/>
          <w:szCs w:val="32"/>
        </w:rPr>
      </w:pPr>
      <w:r>
        <w:rPr>
          <w:rFonts w:cs="Arial"/>
          <w:kern w:val="32"/>
          <w:szCs w:val="32"/>
        </w:rPr>
        <w:t xml:space="preserve">All </w:t>
      </w:r>
      <w:r w:rsidR="00F45024">
        <w:rPr>
          <w:rFonts w:cs="Arial"/>
          <w:kern w:val="32"/>
          <w:szCs w:val="32"/>
        </w:rPr>
        <w:t xml:space="preserve">staff should have an emergency Go-Kit prepared in case they </w:t>
      </w:r>
      <w:r w:rsidR="008170AD">
        <w:rPr>
          <w:rFonts w:cs="Arial"/>
          <w:kern w:val="32"/>
          <w:szCs w:val="32"/>
        </w:rPr>
        <w:t>are alerted to</w:t>
      </w:r>
      <w:r w:rsidR="00CB0B69">
        <w:rPr>
          <w:rFonts w:cs="Arial"/>
          <w:kern w:val="32"/>
          <w:szCs w:val="32"/>
        </w:rPr>
        <w:t xml:space="preserve"> report </w:t>
      </w:r>
      <w:r w:rsidR="00F45024">
        <w:rPr>
          <w:rFonts w:cs="Arial"/>
          <w:kern w:val="32"/>
          <w:szCs w:val="32"/>
        </w:rPr>
        <w:t>or they are asked to work an extended shift during an emergency. A</w:t>
      </w:r>
      <w:r w:rsidR="008170AD">
        <w:rPr>
          <w:rFonts w:cs="Arial"/>
          <w:kern w:val="32"/>
          <w:szCs w:val="32"/>
        </w:rPr>
        <w:t>n Emergency Go-Kit</w:t>
      </w:r>
      <w:r w:rsidR="00F45024">
        <w:rPr>
          <w:rFonts w:cs="Arial"/>
          <w:kern w:val="32"/>
          <w:szCs w:val="32"/>
        </w:rPr>
        <w:t xml:space="preserve"> list </w:t>
      </w:r>
      <w:r w:rsidR="008170AD">
        <w:rPr>
          <w:rFonts w:cs="Arial"/>
          <w:kern w:val="32"/>
          <w:szCs w:val="32"/>
        </w:rPr>
        <w:t>can be found in</w:t>
      </w:r>
      <w:r w:rsidR="00F45024">
        <w:rPr>
          <w:rFonts w:cs="Arial"/>
          <w:kern w:val="32"/>
          <w:szCs w:val="32"/>
        </w:rPr>
        <w:t xml:space="preserve"> </w:t>
      </w:r>
      <w:r w:rsidR="00F81065" w:rsidRPr="00F81065">
        <w:rPr>
          <w:rFonts w:cs="Arial"/>
          <w:i/>
          <w:kern w:val="32"/>
          <w:szCs w:val="32"/>
        </w:rPr>
        <w:t>Appendix 5.1</w:t>
      </w:r>
      <w:r w:rsidR="00F45024" w:rsidRPr="00F81065">
        <w:rPr>
          <w:rFonts w:cs="Arial"/>
          <w:i/>
          <w:kern w:val="32"/>
          <w:szCs w:val="32"/>
        </w:rPr>
        <w:t xml:space="preserve"> – Emergency Go-Kit Items</w:t>
      </w:r>
      <w:r w:rsidR="00F45024" w:rsidRPr="00F81065">
        <w:rPr>
          <w:rFonts w:cs="Arial"/>
          <w:kern w:val="32"/>
          <w:szCs w:val="32"/>
        </w:rPr>
        <w:t>.</w:t>
      </w:r>
      <w:r w:rsidR="00F45024">
        <w:rPr>
          <w:rFonts w:cs="Arial"/>
          <w:kern w:val="32"/>
          <w:szCs w:val="32"/>
        </w:rPr>
        <w:t xml:space="preserve"> Staff and </w:t>
      </w:r>
      <w:r w:rsidR="007B2418">
        <w:rPr>
          <w:rFonts w:cs="Arial"/>
          <w:kern w:val="32"/>
          <w:szCs w:val="32"/>
        </w:rPr>
        <w:t>POD Operations Team</w:t>
      </w:r>
      <w:r w:rsidR="00F45024">
        <w:rPr>
          <w:rFonts w:cs="Arial"/>
          <w:kern w:val="32"/>
          <w:szCs w:val="32"/>
        </w:rPr>
        <w:t xml:space="preserve"> members should also prepare their families for emergencies by developing a family emergency plan. When reporting for duty during a public health emergency, staff may be away from their family for an extended amount of time. Plans should be in place for things like childcare and pet care. </w:t>
      </w:r>
      <w:r w:rsidR="00F81065" w:rsidRPr="00F81065">
        <w:rPr>
          <w:rFonts w:cs="Arial"/>
          <w:i/>
          <w:kern w:val="32"/>
          <w:szCs w:val="32"/>
        </w:rPr>
        <w:t>See Appendix 5.2</w:t>
      </w:r>
      <w:r w:rsidR="00F45024" w:rsidRPr="00F81065">
        <w:rPr>
          <w:rFonts w:cs="Arial"/>
          <w:i/>
          <w:kern w:val="32"/>
          <w:szCs w:val="32"/>
        </w:rPr>
        <w:t xml:space="preserve"> – Family Emergency Plan</w:t>
      </w:r>
      <w:r w:rsidR="00F45024">
        <w:rPr>
          <w:rFonts w:cs="Arial"/>
          <w:kern w:val="32"/>
          <w:szCs w:val="32"/>
        </w:rPr>
        <w:t xml:space="preserve"> for information and resources for developing a family emergency plan. </w:t>
      </w:r>
    </w:p>
    <w:p w14:paraId="5727726B" w14:textId="77777777" w:rsidR="00F45024" w:rsidRDefault="00F45024" w:rsidP="00F45024">
      <w:pPr>
        <w:pStyle w:val="Heading1"/>
      </w:pPr>
      <w:bookmarkStart w:id="17" w:name="_Toc524953782"/>
      <w:r>
        <w:t>POD Site Information</w:t>
      </w:r>
      <w:bookmarkEnd w:id="17"/>
    </w:p>
    <w:p w14:paraId="1F5D4F69" w14:textId="77777777" w:rsidR="00F45024" w:rsidRDefault="00F45024" w:rsidP="00F45024"/>
    <w:p w14:paraId="59BC2F22" w14:textId="77777777" w:rsidR="00F45024" w:rsidRDefault="00F45024" w:rsidP="00F45024">
      <w:pPr>
        <w:pStyle w:val="Heading2"/>
        <w:numPr>
          <w:ilvl w:val="0"/>
          <w:numId w:val="8"/>
        </w:numPr>
      </w:pPr>
      <w:bookmarkStart w:id="18" w:name="_Toc524953783"/>
      <w:r>
        <w:t>POD Location</w:t>
      </w:r>
      <w:bookmarkEnd w:id="18"/>
    </w:p>
    <w:p w14:paraId="236909D7" w14:textId="77777777" w:rsidR="00F45024" w:rsidRDefault="00F45024" w:rsidP="00F45024">
      <w:pPr>
        <w:ind w:left="360"/>
      </w:pPr>
      <w:r w:rsidRPr="00F45024">
        <w:t>Below is the location information for the designated dispensing site.</w:t>
      </w:r>
    </w:p>
    <w:tbl>
      <w:tblPr>
        <w:tblpPr w:leftFromText="180" w:rightFromText="180" w:vertAnchor="text" w:horzAnchor="margin" w:tblpY="174"/>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57"/>
      </w:tblGrid>
      <w:tr w:rsidR="00F45024" w:rsidRPr="00F45024" w14:paraId="35BB7292" w14:textId="77777777" w:rsidTr="00690491">
        <w:trPr>
          <w:trHeight w:val="440"/>
        </w:trPr>
        <w:tc>
          <w:tcPr>
            <w:tcW w:w="9625" w:type="dxa"/>
            <w:gridSpan w:val="2"/>
            <w:shd w:val="clear" w:color="auto" w:fill="009A66"/>
            <w:vAlign w:val="center"/>
          </w:tcPr>
          <w:p w14:paraId="0FAB3275" w14:textId="77777777" w:rsidR="00F45024" w:rsidRPr="00DB70FA" w:rsidRDefault="00F45024" w:rsidP="00F45024">
            <w:pPr>
              <w:widowControl w:val="0"/>
              <w:tabs>
                <w:tab w:val="left" w:pos="4320"/>
                <w:tab w:val="right" w:pos="9360"/>
              </w:tabs>
              <w:jc w:val="center"/>
              <w:rPr>
                <w:rFonts w:eastAsia="Times New Roman" w:cs="Arial"/>
                <w:b/>
                <w:color w:val="FFFFFF" w:themeColor="background1"/>
                <w:szCs w:val="24"/>
              </w:rPr>
            </w:pPr>
            <w:r w:rsidRPr="00DB70FA">
              <w:rPr>
                <w:rFonts w:eastAsia="Times New Roman" w:cs="Arial"/>
                <w:b/>
                <w:color w:val="FFFFFF" w:themeColor="background1"/>
                <w:szCs w:val="24"/>
              </w:rPr>
              <w:t>POD Site Location Information</w:t>
            </w:r>
          </w:p>
        </w:tc>
      </w:tr>
      <w:tr w:rsidR="00F45024" w:rsidRPr="00F45024" w14:paraId="4677F3A4" w14:textId="77777777" w:rsidTr="00507921">
        <w:trPr>
          <w:trHeight w:val="458"/>
        </w:trPr>
        <w:tc>
          <w:tcPr>
            <w:tcW w:w="2268" w:type="dxa"/>
            <w:shd w:val="clear" w:color="auto" w:fill="auto"/>
            <w:vAlign w:val="center"/>
          </w:tcPr>
          <w:p w14:paraId="73270A20" w14:textId="77777777" w:rsidR="00F45024" w:rsidRPr="007914B7" w:rsidRDefault="00F45024" w:rsidP="00F45024">
            <w:pPr>
              <w:widowControl w:val="0"/>
              <w:tabs>
                <w:tab w:val="left" w:pos="4320"/>
                <w:tab w:val="right" w:pos="9360"/>
              </w:tabs>
              <w:spacing w:line="276" w:lineRule="auto"/>
              <w:jc w:val="right"/>
              <w:rPr>
                <w:rFonts w:eastAsia="Times New Roman" w:cs="Arial"/>
                <w:b/>
                <w:sz w:val="22"/>
              </w:rPr>
            </w:pPr>
            <w:r w:rsidRPr="007914B7">
              <w:rPr>
                <w:rFonts w:eastAsia="Times New Roman" w:cs="Arial"/>
                <w:b/>
                <w:sz w:val="22"/>
              </w:rPr>
              <w:t xml:space="preserve">Name of Facility:                 </w:t>
            </w:r>
          </w:p>
        </w:tc>
        <w:tc>
          <w:tcPr>
            <w:tcW w:w="7357" w:type="dxa"/>
            <w:shd w:val="clear" w:color="auto" w:fill="auto"/>
            <w:vAlign w:val="center"/>
          </w:tcPr>
          <w:p w14:paraId="3BBC6B94" w14:textId="72D8A438" w:rsidR="00F45024" w:rsidRPr="007914B7" w:rsidRDefault="00F45024" w:rsidP="00F45024">
            <w:pPr>
              <w:widowControl w:val="0"/>
              <w:tabs>
                <w:tab w:val="left" w:pos="4320"/>
                <w:tab w:val="right" w:pos="9360"/>
              </w:tabs>
              <w:spacing w:line="276" w:lineRule="auto"/>
              <w:jc w:val="left"/>
              <w:rPr>
                <w:rFonts w:eastAsia="Times New Roman" w:cs="Arial"/>
                <w:sz w:val="22"/>
              </w:rPr>
            </w:pPr>
          </w:p>
        </w:tc>
      </w:tr>
      <w:tr w:rsidR="00F45024" w:rsidRPr="00F45024" w14:paraId="764D57E8" w14:textId="77777777" w:rsidTr="00507921">
        <w:trPr>
          <w:trHeight w:val="422"/>
        </w:trPr>
        <w:tc>
          <w:tcPr>
            <w:tcW w:w="2268" w:type="dxa"/>
            <w:shd w:val="clear" w:color="auto" w:fill="auto"/>
            <w:vAlign w:val="center"/>
          </w:tcPr>
          <w:p w14:paraId="02CAC37B" w14:textId="77777777" w:rsidR="00F45024" w:rsidRPr="007914B7" w:rsidRDefault="00F45024" w:rsidP="00F45024">
            <w:pPr>
              <w:widowControl w:val="0"/>
              <w:tabs>
                <w:tab w:val="left" w:pos="4320"/>
                <w:tab w:val="right" w:pos="9360"/>
              </w:tabs>
              <w:spacing w:line="276" w:lineRule="auto"/>
              <w:jc w:val="right"/>
              <w:rPr>
                <w:rFonts w:eastAsia="Times New Roman" w:cs="Arial"/>
                <w:sz w:val="22"/>
              </w:rPr>
            </w:pPr>
            <w:r w:rsidRPr="007914B7">
              <w:rPr>
                <w:rFonts w:eastAsia="Times New Roman" w:cs="Arial"/>
                <w:b/>
                <w:sz w:val="22"/>
              </w:rPr>
              <w:t xml:space="preserve">Address: </w:t>
            </w:r>
            <w:r w:rsidRPr="007914B7">
              <w:rPr>
                <w:rFonts w:eastAsia="Times New Roman" w:cs="Arial"/>
                <w:sz w:val="22"/>
              </w:rPr>
              <w:t xml:space="preserve"> </w:t>
            </w:r>
          </w:p>
        </w:tc>
        <w:tc>
          <w:tcPr>
            <w:tcW w:w="7357" w:type="dxa"/>
            <w:shd w:val="clear" w:color="auto" w:fill="auto"/>
            <w:vAlign w:val="center"/>
          </w:tcPr>
          <w:p w14:paraId="37BA048D" w14:textId="7C20F2A0" w:rsidR="00F45024" w:rsidRPr="007914B7" w:rsidRDefault="00F45024" w:rsidP="00F45024">
            <w:pPr>
              <w:widowControl w:val="0"/>
              <w:tabs>
                <w:tab w:val="left" w:pos="4320"/>
                <w:tab w:val="right" w:pos="9360"/>
              </w:tabs>
              <w:jc w:val="left"/>
              <w:rPr>
                <w:rFonts w:eastAsia="Times New Roman" w:cs="Arial"/>
                <w:sz w:val="22"/>
              </w:rPr>
            </w:pPr>
          </w:p>
        </w:tc>
      </w:tr>
      <w:tr w:rsidR="00F45024" w:rsidRPr="00F45024" w14:paraId="31F914B1" w14:textId="77777777" w:rsidTr="00507921">
        <w:trPr>
          <w:trHeight w:val="368"/>
        </w:trPr>
        <w:tc>
          <w:tcPr>
            <w:tcW w:w="2268" w:type="dxa"/>
            <w:shd w:val="clear" w:color="auto" w:fill="auto"/>
            <w:vAlign w:val="center"/>
          </w:tcPr>
          <w:p w14:paraId="10326974" w14:textId="77777777" w:rsidR="00F45024" w:rsidRPr="007914B7" w:rsidRDefault="00F45024" w:rsidP="00F45024">
            <w:pPr>
              <w:widowControl w:val="0"/>
              <w:tabs>
                <w:tab w:val="left" w:pos="4320"/>
                <w:tab w:val="right" w:pos="9360"/>
              </w:tabs>
              <w:spacing w:line="276" w:lineRule="auto"/>
              <w:jc w:val="right"/>
              <w:rPr>
                <w:rFonts w:eastAsia="Times New Roman" w:cs="Arial"/>
                <w:sz w:val="22"/>
              </w:rPr>
            </w:pPr>
            <w:r w:rsidRPr="007914B7">
              <w:rPr>
                <w:rFonts w:eastAsia="Times New Roman" w:cs="Arial"/>
                <w:b/>
                <w:sz w:val="22"/>
              </w:rPr>
              <w:t>City, State, ZIP:</w:t>
            </w:r>
          </w:p>
        </w:tc>
        <w:tc>
          <w:tcPr>
            <w:tcW w:w="7357" w:type="dxa"/>
            <w:shd w:val="clear" w:color="auto" w:fill="auto"/>
            <w:vAlign w:val="center"/>
          </w:tcPr>
          <w:p w14:paraId="79043884" w14:textId="1708CEC0" w:rsidR="00F45024" w:rsidRPr="007914B7" w:rsidRDefault="00F45024" w:rsidP="00F45024">
            <w:pPr>
              <w:widowControl w:val="0"/>
              <w:tabs>
                <w:tab w:val="left" w:pos="4320"/>
                <w:tab w:val="right" w:pos="9360"/>
              </w:tabs>
              <w:jc w:val="left"/>
              <w:rPr>
                <w:rFonts w:eastAsia="Times New Roman" w:cs="Arial"/>
                <w:sz w:val="22"/>
              </w:rPr>
            </w:pPr>
          </w:p>
        </w:tc>
      </w:tr>
      <w:tr w:rsidR="00F45024" w:rsidRPr="00F45024" w14:paraId="36130124" w14:textId="77777777" w:rsidTr="00507921">
        <w:trPr>
          <w:trHeight w:val="422"/>
        </w:trPr>
        <w:tc>
          <w:tcPr>
            <w:tcW w:w="2268" w:type="dxa"/>
            <w:shd w:val="clear" w:color="auto" w:fill="auto"/>
            <w:vAlign w:val="center"/>
          </w:tcPr>
          <w:p w14:paraId="3B9BA424" w14:textId="77777777" w:rsidR="00F45024" w:rsidRPr="007914B7" w:rsidRDefault="00F45024" w:rsidP="00507921">
            <w:pPr>
              <w:widowControl w:val="0"/>
              <w:tabs>
                <w:tab w:val="left" w:pos="4320"/>
                <w:tab w:val="right" w:pos="9360"/>
              </w:tabs>
              <w:spacing w:line="276" w:lineRule="auto"/>
              <w:jc w:val="right"/>
              <w:rPr>
                <w:rFonts w:eastAsia="Times New Roman" w:cs="Arial"/>
                <w:b/>
                <w:sz w:val="22"/>
              </w:rPr>
            </w:pPr>
            <w:r w:rsidRPr="007914B7">
              <w:rPr>
                <w:rFonts w:eastAsia="Times New Roman" w:cs="Arial"/>
                <w:b/>
                <w:sz w:val="22"/>
              </w:rPr>
              <w:t>Main Number:</w:t>
            </w:r>
          </w:p>
        </w:tc>
        <w:tc>
          <w:tcPr>
            <w:tcW w:w="7357" w:type="dxa"/>
            <w:shd w:val="clear" w:color="auto" w:fill="auto"/>
            <w:vAlign w:val="center"/>
          </w:tcPr>
          <w:p w14:paraId="5CF4CAC0" w14:textId="50F578F4" w:rsidR="00F45024" w:rsidRPr="007914B7" w:rsidRDefault="00F45024" w:rsidP="00F45024">
            <w:pPr>
              <w:widowControl w:val="0"/>
              <w:tabs>
                <w:tab w:val="left" w:pos="4320"/>
                <w:tab w:val="right" w:pos="9360"/>
              </w:tabs>
              <w:jc w:val="left"/>
              <w:rPr>
                <w:rFonts w:eastAsia="Times New Roman" w:cs="Arial"/>
                <w:sz w:val="22"/>
              </w:rPr>
            </w:pPr>
          </w:p>
        </w:tc>
      </w:tr>
    </w:tbl>
    <w:p w14:paraId="121F904E" w14:textId="77777777" w:rsidR="00491740" w:rsidRDefault="00491740" w:rsidP="00314063"/>
    <w:p w14:paraId="5FEFCC16" w14:textId="77777777" w:rsidR="00F45024" w:rsidRPr="00F45024" w:rsidRDefault="00F45024" w:rsidP="00F45024">
      <w:pPr>
        <w:pStyle w:val="Heading2"/>
      </w:pPr>
      <w:bookmarkStart w:id="19" w:name="_Toc524953784"/>
      <w:r>
        <w:t>POD Capabilities</w:t>
      </w:r>
      <w:bookmarkEnd w:id="19"/>
    </w:p>
    <w:p w14:paraId="0D755A56" w14:textId="77777777" w:rsidR="00F45024" w:rsidRDefault="00F45024" w:rsidP="00F45024">
      <w:pPr>
        <w:ind w:left="360"/>
      </w:pPr>
      <w:r w:rsidRPr="00F45024">
        <w:t xml:space="preserve">Information below was gathered during a site visit with </w:t>
      </w:r>
      <w:r w:rsidR="00DB6E64">
        <w:t>OCHD</w:t>
      </w:r>
      <w:r w:rsidRPr="00F45024">
        <w:t xml:space="preserve"> Emergency Preparedness Unit.  </w:t>
      </w:r>
    </w:p>
    <w:p w14:paraId="6A174FC2" w14:textId="77777777" w:rsidR="00F45024" w:rsidRDefault="00F45024" w:rsidP="00F45024">
      <w:pPr>
        <w:ind w:left="360"/>
      </w:pPr>
    </w:p>
    <w:tbl>
      <w:tblPr>
        <w:tblStyle w:val="TableGrid1"/>
        <w:tblW w:w="9630" w:type="dxa"/>
        <w:tblInd w:w="-95" w:type="dxa"/>
        <w:tblLook w:val="04A0" w:firstRow="1" w:lastRow="0" w:firstColumn="1" w:lastColumn="0" w:noHBand="0" w:noVBand="1"/>
      </w:tblPr>
      <w:tblGrid>
        <w:gridCol w:w="4860"/>
        <w:gridCol w:w="4770"/>
      </w:tblGrid>
      <w:tr w:rsidR="00F45024" w:rsidRPr="00F45024" w14:paraId="29EF5F11" w14:textId="77777777" w:rsidTr="00690491">
        <w:trPr>
          <w:trHeight w:val="440"/>
        </w:trPr>
        <w:tc>
          <w:tcPr>
            <w:tcW w:w="9630" w:type="dxa"/>
            <w:gridSpan w:val="2"/>
            <w:shd w:val="clear" w:color="auto" w:fill="009A66"/>
            <w:vAlign w:val="center"/>
          </w:tcPr>
          <w:p w14:paraId="1B5BC05D" w14:textId="77777777" w:rsidR="00F45024" w:rsidRPr="00DB70FA" w:rsidRDefault="00F45024" w:rsidP="00F45024">
            <w:pPr>
              <w:spacing w:line="264" w:lineRule="auto"/>
              <w:jc w:val="center"/>
              <w:rPr>
                <w:rFonts w:eastAsia="Times New Roman" w:cs="Arial"/>
                <w:b/>
                <w:color w:val="FFFFFF" w:themeColor="background1"/>
                <w:kern w:val="32"/>
                <w:szCs w:val="32"/>
              </w:rPr>
            </w:pPr>
            <w:r w:rsidRPr="00DB70FA">
              <w:rPr>
                <w:rFonts w:eastAsia="Times New Roman" w:cs="Arial"/>
                <w:b/>
                <w:color w:val="FFFFFF" w:themeColor="background1"/>
                <w:kern w:val="32"/>
                <w:szCs w:val="32"/>
              </w:rPr>
              <w:t>Dispensing Site Capabilities</w:t>
            </w:r>
          </w:p>
        </w:tc>
      </w:tr>
      <w:tr w:rsidR="00F45024" w:rsidRPr="00F45024" w14:paraId="68EDF88D" w14:textId="77777777" w:rsidTr="00491740">
        <w:trPr>
          <w:trHeight w:val="440"/>
        </w:trPr>
        <w:tc>
          <w:tcPr>
            <w:tcW w:w="4860" w:type="dxa"/>
            <w:vAlign w:val="center"/>
          </w:tcPr>
          <w:p w14:paraId="5F1EDA41" w14:textId="77777777" w:rsidR="00F45024" w:rsidRPr="007914B7" w:rsidRDefault="00F45024" w:rsidP="009D4CEF">
            <w:pPr>
              <w:jc w:val="left"/>
              <w:rPr>
                <w:rFonts w:eastAsia="Times New Roman" w:cs="Arial"/>
                <w:kern w:val="32"/>
                <w:szCs w:val="24"/>
              </w:rPr>
            </w:pPr>
            <w:r w:rsidRPr="007914B7">
              <w:rPr>
                <w:rFonts w:eastAsia="Times New Roman" w:cs="Arial"/>
                <w:b/>
                <w:kern w:val="32"/>
                <w:szCs w:val="24"/>
              </w:rPr>
              <w:t>This site HVAC system:</w:t>
            </w:r>
          </w:p>
        </w:tc>
        <w:tc>
          <w:tcPr>
            <w:tcW w:w="4770" w:type="dxa"/>
            <w:vAlign w:val="center"/>
          </w:tcPr>
          <w:p w14:paraId="3DA7C99A" w14:textId="77777777" w:rsidR="00F45024" w:rsidRPr="007914B7" w:rsidRDefault="00F45024" w:rsidP="00F45024">
            <w:pPr>
              <w:spacing w:line="264" w:lineRule="auto"/>
              <w:jc w:val="left"/>
              <w:rPr>
                <w:rFonts w:eastAsia="Times New Roman" w:cs="Arial"/>
                <w:kern w:val="32"/>
                <w:szCs w:val="24"/>
              </w:rPr>
            </w:pPr>
            <w:r w:rsidRPr="007914B7">
              <w:rPr>
                <w:rFonts w:eastAsia="Times New Roman" w:cs="Arial"/>
                <w:i/>
                <w:kern w:val="32"/>
                <w:szCs w:val="24"/>
              </w:rPr>
              <w:t>[Include information about where the HVAC is located.]</w:t>
            </w:r>
          </w:p>
        </w:tc>
      </w:tr>
      <w:tr w:rsidR="00F45024" w:rsidRPr="00F45024" w14:paraId="4E1F2123" w14:textId="77777777" w:rsidTr="00491740">
        <w:trPr>
          <w:trHeight w:val="620"/>
        </w:trPr>
        <w:tc>
          <w:tcPr>
            <w:tcW w:w="4860" w:type="dxa"/>
            <w:vAlign w:val="center"/>
          </w:tcPr>
          <w:p w14:paraId="0C6530BD" w14:textId="77777777" w:rsidR="00F45024" w:rsidRPr="007914B7" w:rsidRDefault="00F45024" w:rsidP="009D4CEF">
            <w:pPr>
              <w:jc w:val="left"/>
              <w:rPr>
                <w:rFonts w:eastAsia="Times New Roman" w:cs="Arial"/>
                <w:kern w:val="32"/>
                <w:szCs w:val="24"/>
              </w:rPr>
            </w:pPr>
            <w:r w:rsidRPr="007914B7">
              <w:rPr>
                <w:rFonts w:eastAsia="Times New Roman" w:cs="Arial"/>
                <w:b/>
                <w:kern w:val="32"/>
                <w:szCs w:val="24"/>
              </w:rPr>
              <w:t>The following refrigeration units are on site:</w:t>
            </w:r>
          </w:p>
        </w:tc>
        <w:tc>
          <w:tcPr>
            <w:tcW w:w="4770" w:type="dxa"/>
            <w:vAlign w:val="center"/>
          </w:tcPr>
          <w:p w14:paraId="210B6B46" w14:textId="77777777" w:rsidR="00F45024" w:rsidRPr="007914B7" w:rsidRDefault="00F45024" w:rsidP="00F45024">
            <w:pPr>
              <w:spacing w:line="264" w:lineRule="auto"/>
              <w:jc w:val="left"/>
              <w:rPr>
                <w:rFonts w:eastAsia="Times New Roman" w:cs="Arial"/>
                <w:kern w:val="32"/>
                <w:szCs w:val="24"/>
              </w:rPr>
            </w:pPr>
            <w:r w:rsidRPr="007914B7">
              <w:rPr>
                <w:rFonts w:eastAsia="Times New Roman" w:cs="Arial"/>
                <w:i/>
                <w:kern w:val="32"/>
                <w:szCs w:val="24"/>
              </w:rPr>
              <w:t>[Include information about what types of refrigeration units are available including the cubic feet/size. Are they on generator backup?]</w:t>
            </w:r>
          </w:p>
        </w:tc>
      </w:tr>
      <w:tr w:rsidR="00F45024" w:rsidRPr="00F45024" w14:paraId="13FDD9C5" w14:textId="77777777" w:rsidTr="00491740">
        <w:trPr>
          <w:trHeight w:val="620"/>
        </w:trPr>
        <w:tc>
          <w:tcPr>
            <w:tcW w:w="4860" w:type="dxa"/>
            <w:vAlign w:val="center"/>
          </w:tcPr>
          <w:p w14:paraId="1B472B36" w14:textId="77777777" w:rsidR="00F45024" w:rsidRPr="007914B7" w:rsidDel="00BC5E6E" w:rsidRDefault="00F45024" w:rsidP="009D4CEF">
            <w:pPr>
              <w:jc w:val="left"/>
              <w:rPr>
                <w:rFonts w:eastAsia="Times New Roman" w:cs="Arial"/>
                <w:b/>
                <w:kern w:val="32"/>
                <w:szCs w:val="24"/>
              </w:rPr>
            </w:pPr>
            <w:r w:rsidRPr="007914B7">
              <w:rPr>
                <w:rFonts w:eastAsia="Times New Roman" w:cs="Arial"/>
                <w:b/>
                <w:kern w:val="32"/>
                <w:szCs w:val="24"/>
              </w:rPr>
              <w:t>This site [has/does not have] a weather radio:</w:t>
            </w:r>
          </w:p>
        </w:tc>
        <w:tc>
          <w:tcPr>
            <w:tcW w:w="4770" w:type="dxa"/>
            <w:vAlign w:val="center"/>
          </w:tcPr>
          <w:p w14:paraId="145174E3" w14:textId="77777777" w:rsidR="00F45024" w:rsidRPr="007914B7" w:rsidRDefault="00F45024" w:rsidP="00F45024">
            <w:pPr>
              <w:spacing w:line="264" w:lineRule="auto"/>
              <w:jc w:val="left"/>
              <w:rPr>
                <w:rFonts w:eastAsia="Times New Roman" w:cs="Arial"/>
                <w:i/>
                <w:kern w:val="32"/>
                <w:szCs w:val="24"/>
              </w:rPr>
            </w:pPr>
            <w:r w:rsidRPr="007914B7">
              <w:rPr>
                <w:rFonts w:eastAsia="Times New Roman" w:cs="Arial"/>
                <w:i/>
                <w:kern w:val="32"/>
                <w:szCs w:val="24"/>
              </w:rPr>
              <w:t>[If yes, include information about where the weather radio is kept. If no, briefly explain how to facility monitors weather incidents.]</w:t>
            </w:r>
          </w:p>
        </w:tc>
      </w:tr>
      <w:tr w:rsidR="00F45024" w:rsidRPr="00F45024" w14:paraId="41F4B96D" w14:textId="77777777" w:rsidTr="00491740">
        <w:trPr>
          <w:trHeight w:val="980"/>
        </w:trPr>
        <w:tc>
          <w:tcPr>
            <w:tcW w:w="4860" w:type="dxa"/>
            <w:vAlign w:val="center"/>
          </w:tcPr>
          <w:p w14:paraId="0C9821FA" w14:textId="53744FF0" w:rsidR="00F45024" w:rsidRPr="007914B7" w:rsidRDefault="00F45024" w:rsidP="009D4CEF">
            <w:pPr>
              <w:jc w:val="left"/>
              <w:rPr>
                <w:rFonts w:eastAsia="Times New Roman" w:cs="Arial"/>
                <w:kern w:val="32"/>
                <w:szCs w:val="24"/>
              </w:rPr>
            </w:pPr>
            <w:r w:rsidRPr="007914B7">
              <w:rPr>
                <w:rFonts w:eastAsia="Times New Roman" w:cs="Arial"/>
                <w:b/>
                <w:kern w:val="32"/>
                <w:szCs w:val="24"/>
              </w:rPr>
              <w:t xml:space="preserve">This site </w:t>
            </w:r>
            <w:r w:rsidR="008B3EA2">
              <w:rPr>
                <w:rFonts w:eastAsia="Times New Roman" w:cs="Arial"/>
                <w:b/>
                <w:kern w:val="32"/>
                <w:szCs w:val="24"/>
              </w:rPr>
              <w:t>[</w:t>
            </w:r>
            <w:r w:rsidRPr="007914B7">
              <w:rPr>
                <w:rFonts w:eastAsia="Times New Roman" w:cs="Arial"/>
                <w:b/>
                <w:kern w:val="32"/>
                <w:szCs w:val="24"/>
              </w:rPr>
              <w:t>does</w:t>
            </w:r>
            <w:r w:rsidR="008B3EA2">
              <w:rPr>
                <w:rFonts w:eastAsia="Times New Roman" w:cs="Arial"/>
                <w:b/>
                <w:kern w:val="32"/>
                <w:szCs w:val="24"/>
              </w:rPr>
              <w:t>/does not]</w:t>
            </w:r>
            <w:r w:rsidRPr="007914B7">
              <w:rPr>
                <w:rFonts w:eastAsia="Times New Roman" w:cs="Arial"/>
                <w:b/>
                <w:kern w:val="32"/>
                <w:szCs w:val="24"/>
              </w:rPr>
              <w:t xml:space="preserve"> have a generator available.</w:t>
            </w:r>
          </w:p>
        </w:tc>
        <w:tc>
          <w:tcPr>
            <w:tcW w:w="4770" w:type="dxa"/>
            <w:vAlign w:val="center"/>
          </w:tcPr>
          <w:p w14:paraId="435C2B44" w14:textId="77777777" w:rsidR="00F45024" w:rsidRPr="007914B7" w:rsidRDefault="00F45024" w:rsidP="00F45024">
            <w:pPr>
              <w:spacing w:line="264" w:lineRule="auto"/>
              <w:jc w:val="left"/>
              <w:rPr>
                <w:rFonts w:eastAsia="Times New Roman" w:cs="Arial"/>
                <w:kern w:val="32"/>
                <w:szCs w:val="24"/>
              </w:rPr>
            </w:pPr>
            <w:r w:rsidRPr="007914B7">
              <w:rPr>
                <w:rFonts w:eastAsia="Times New Roman" w:cs="Arial"/>
                <w:i/>
                <w:kern w:val="32"/>
                <w:szCs w:val="24"/>
              </w:rPr>
              <w:t>[If yes, include information about where the generator</w:t>
            </w:r>
            <w:r w:rsidR="00507921" w:rsidRPr="007914B7">
              <w:rPr>
                <w:rFonts w:eastAsia="Times New Roman" w:cs="Arial"/>
                <w:i/>
                <w:kern w:val="32"/>
                <w:szCs w:val="24"/>
              </w:rPr>
              <w:t xml:space="preserve"> is stored and how it is fueled, what it runs?</w:t>
            </w:r>
            <w:r w:rsidRPr="007914B7">
              <w:rPr>
                <w:rFonts w:eastAsia="Times New Roman" w:cs="Arial"/>
                <w:i/>
                <w:kern w:val="32"/>
                <w:szCs w:val="24"/>
              </w:rPr>
              <w:t xml:space="preserve"> If no, explain the facility’s method for backup power.]</w:t>
            </w:r>
          </w:p>
        </w:tc>
      </w:tr>
      <w:tr w:rsidR="00F45024" w:rsidRPr="00F45024" w14:paraId="412C8E4D" w14:textId="77777777" w:rsidTr="00491740">
        <w:trPr>
          <w:trHeight w:val="440"/>
        </w:trPr>
        <w:tc>
          <w:tcPr>
            <w:tcW w:w="4860" w:type="dxa"/>
            <w:vAlign w:val="center"/>
          </w:tcPr>
          <w:p w14:paraId="647A6FC0" w14:textId="49E35A3A" w:rsidR="00F45024" w:rsidRPr="007914B7" w:rsidRDefault="00F45024" w:rsidP="009D4CEF">
            <w:pPr>
              <w:jc w:val="left"/>
              <w:rPr>
                <w:rFonts w:eastAsia="Times New Roman" w:cs="Arial"/>
                <w:kern w:val="32"/>
                <w:szCs w:val="24"/>
              </w:rPr>
            </w:pPr>
            <w:r w:rsidRPr="007914B7">
              <w:rPr>
                <w:rFonts w:eastAsia="Times New Roman" w:cs="Arial"/>
                <w:b/>
                <w:kern w:val="32"/>
                <w:szCs w:val="24"/>
              </w:rPr>
              <w:t xml:space="preserve">This site </w:t>
            </w:r>
            <w:r w:rsidR="008B3EA2">
              <w:rPr>
                <w:rFonts w:eastAsia="Times New Roman" w:cs="Arial"/>
                <w:b/>
                <w:kern w:val="32"/>
                <w:szCs w:val="24"/>
              </w:rPr>
              <w:t>[does/</w:t>
            </w:r>
            <w:r w:rsidRPr="007914B7">
              <w:rPr>
                <w:rFonts w:eastAsia="Times New Roman" w:cs="Arial"/>
                <w:b/>
                <w:kern w:val="32"/>
                <w:szCs w:val="24"/>
              </w:rPr>
              <w:t>does not</w:t>
            </w:r>
            <w:r w:rsidR="008B3EA2">
              <w:rPr>
                <w:rFonts w:eastAsia="Times New Roman" w:cs="Arial"/>
                <w:b/>
                <w:kern w:val="32"/>
                <w:szCs w:val="24"/>
              </w:rPr>
              <w:t>]</w:t>
            </w:r>
            <w:r w:rsidRPr="007914B7">
              <w:rPr>
                <w:rFonts w:eastAsia="Times New Roman" w:cs="Arial"/>
                <w:b/>
                <w:kern w:val="32"/>
                <w:szCs w:val="24"/>
              </w:rPr>
              <w:t xml:space="preserve"> have a PA system available to alert individuals in the building.</w:t>
            </w:r>
          </w:p>
        </w:tc>
        <w:tc>
          <w:tcPr>
            <w:tcW w:w="4770" w:type="dxa"/>
            <w:vAlign w:val="center"/>
          </w:tcPr>
          <w:p w14:paraId="481DFAD5" w14:textId="77777777" w:rsidR="00F45024" w:rsidRPr="007914B7" w:rsidRDefault="00F45024" w:rsidP="00F45024">
            <w:pPr>
              <w:spacing w:line="264" w:lineRule="auto"/>
              <w:jc w:val="left"/>
              <w:rPr>
                <w:rFonts w:eastAsia="Times New Roman" w:cs="Arial"/>
                <w:kern w:val="32"/>
                <w:szCs w:val="24"/>
              </w:rPr>
            </w:pPr>
            <w:r w:rsidRPr="007914B7">
              <w:rPr>
                <w:rFonts w:eastAsia="Times New Roman" w:cs="Arial"/>
                <w:i/>
                <w:kern w:val="32"/>
                <w:szCs w:val="24"/>
              </w:rPr>
              <w:t>[If yes, include information about where the PA system is located. If no, identify how the facility alerts people within the facility.]</w:t>
            </w:r>
          </w:p>
        </w:tc>
      </w:tr>
      <w:tr w:rsidR="00F45024" w:rsidRPr="00F45024" w14:paraId="2CDEA791" w14:textId="77777777" w:rsidTr="00491740">
        <w:trPr>
          <w:trHeight w:val="440"/>
        </w:trPr>
        <w:tc>
          <w:tcPr>
            <w:tcW w:w="4860" w:type="dxa"/>
            <w:vAlign w:val="center"/>
          </w:tcPr>
          <w:p w14:paraId="655C0067" w14:textId="77777777" w:rsidR="00F45024" w:rsidRPr="007914B7" w:rsidRDefault="00F45024" w:rsidP="009D4CEF">
            <w:pPr>
              <w:jc w:val="left"/>
              <w:rPr>
                <w:rFonts w:eastAsia="Times New Roman" w:cs="Arial"/>
                <w:kern w:val="32"/>
                <w:szCs w:val="24"/>
              </w:rPr>
            </w:pPr>
            <w:r w:rsidRPr="007914B7">
              <w:rPr>
                <w:rFonts w:eastAsia="Times New Roman" w:cs="Arial"/>
                <w:b/>
                <w:kern w:val="32"/>
                <w:szCs w:val="24"/>
              </w:rPr>
              <w:t>What technology equipment is available on site? (Example: TVs, projectors, copiers, printers, internet, fax, speakers, etc.)</w:t>
            </w:r>
          </w:p>
        </w:tc>
        <w:tc>
          <w:tcPr>
            <w:tcW w:w="4770" w:type="dxa"/>
            <w:vAlign w:val="center"/>
          </w:tcPr>
          <w:p w14:paraId="158866DB" w14:textId="77777777" w:rsidR="00F45024" w:rsidRPr="007914B7" w:rsidRDefault="00F45024" w:rsidP="00F45024">
            <w:pPr>
              <w:spacing w:line="264" w:lineRule="auto"/>
              <w:jc w:val="left"/>
              <w:rPr>
                <w:rFonts w:eastAsia="Times New Roman" w:cs="Arial"/>
                <w:kern w:val="32"/>
                <w:szCs w:val="24"/>
              </w:rPr>
            </w:pPr>
            <w:r w:rsidRPr="007914B7">
              <w:rPr>
                <w:rFonts w:eastAsia="Times New Roman" w:cs="Arial"/>
                <w:i/>
                <w:kern w:val="32"/>
                <w:szCs w:val="24"/>
              </w:rPr>
              <w:t>[Summarize available equipment within the facility and identify where these items are stored/located.]</w:t>
            </w:r>
          </w:p>
        </w:tc>
      </w:tr>
      <w:tr w:rsidR="00F45024" w:rsidRPr="00F45024" w14:paraId="3D7DFA69" w14:textId="77777777" w:rsidTr="00491740">
        <w:trPr>
          <w:trHeight w:val="458"/>
        </w:trPr>
        <w:tc>
          <w:tcPr>
            <w:tcW w:w="4860" w:type="dxa"/>
            <w:vAlign w:val="center"/>
          </w:tcPr>
          <w:p w14:paraId="74CF2E81" w14:textId="4E2823BD" w:rsidR="00F45024" w:rsidRPr="007914B7" w:rsidRDefault="00F45024" w:rsidP="009D4CEF">
            <w:pPr>
              <w:jc w:val="left"/>
              <w:rPr>
                <w:rFonts w:eastAsia="Times New Roman" w:cs="Arial"/>
                <w:kern w:val="32"/>
                <w:szCs w:val="24"/>
              </w:rPr>
            </w:pPr>
            <w:r w:rsidRPr="007914B7">
              <w:rPr>
                <w:rFonts w:eastAsia="Times New Roman" w:cs="Arial"/>
                <w:b/>
                <w:kern w:val="32"/>
                <w:szCs w:val="24"/>
              </w:rPr>
              <w:t xml:space="preserve">This site </w:t>
            </w:r>
            <w:r w:rsidR="008B3EA2">
              <w:rPr>
                <w:rFonts w:eastAsia="Times New Roman" w:cs="Arial"/>
                <w:b/>
                <w:kern w:val="32"/>
                <w:szCs w:val="24"/>
              </w:rPr>
              <w:t>[</w:t>
            </w:r>
            <w:r w:rsidRPr="007914B7">
              <w:rPr>
                <w:rFonts w:eastAsia="Times New Roman" w:cs="Arial"/>
                <w:b/>
                <w:kern w:val="32"/>
                <w:szCs w:val="24"/>
              </w:rPr>
              <w:t>is</w:t>
            </w:r>
            <w:r w:rsidR="008B3EA2">
              <w:rPr>
                <w:rFonts w:eastAsia="Times New Roman" w:cs="Arial"/>
                <w:b/>
                <w:kern w:val="32"/>
                <w:szCs w:val="24"/>
              </w:rPr>
              <w:t>/ is not]</w:t>
            </w:r>
            <w:r w:rsidRPr="007914B7">
              <w:rPr>
                <w:rFonts w:eastAsia="Times New Roman" w:cs="Arial"/>
                <w:b/>
                <w:kern w:val="32"/>
                <w:szCs w:val="24"/>
              </w:rPr>
              <w:t xml:space="preserve"> handicap accessible.</w:t>
            </w:r>
          </w:p>
        </w:tc>
        <w:tc>
          <w:tcPr>
            <w:tcW w:w="4770" w:type="dxa"/>
            <w:vAlign w:val="center"/>
          </w:tcPr>
          <w:p w14:paraId="4B37F9FB" w14:textId="77777777" w:rsidR="00F45024" w:rsidRPr="007914B7" w:rsidRDefault="00F45024" w:rsidP="00F45024">
            <w:pPr>
              <w:spacing w:line="264" w:lineRule="auto"/>
              <w:jc w:val="left"/>
              <w:rPr>
                <w:rFonts w:eastAsia="Times New Roman" w:cs="Arial"/>
                <w:kern w:val="32"/>
                <w:szCs w:val="24"/>
              </w:rPr>
            </w:pPr>
            <w:r w:rsidRPr="007914B7">
              <w:rPr>
                <w:rFonts w:eastAsia="Times New Roman" w:cs="Arial"/>
                <w:i/>
                <w:kern w:val="32"/>
                <w:szCs w:val="24"/>
              </w:rPr>
              <w:t>[If yes, include information about where the handicap entrances and ramps are. If no, identify how the facility assists individuals with additional needs.]</w:t>
            </w:r>
          </w:p>
        </w:tc>
      </w:tr>
      <w:tr w:rsidR="00F45024" w:rsidRPr="00F45024" w14:paraId="3435AEA6" w14:textId="77777777" w:rsidTr="00491740">
        <w:trPr>
          <w:trHeight w:val="458"/>
        </w:trPr>
        <w:tc>
          <w:tcPr>
            <w:tcW w:w="4860" w:type="dxa"/>
            <w:vAlign w:val="center"/>
          </w:tcPr>
          <w:p w14:paraId="24FC5B06" w14:textId="77777777" w:rsidR="00F45024" w:rsidRPr="007914B7" w:rsidRDefault="00F45024" w:rsidP="009D4CEF">
            <w:pPr>
              <w:jc w:val="left"/>
              <w:rPr>
                <w:rFonts w:eastAsia="Times New Roman" w:cs="Arial"/>
                <w:kern w:val="32"/>
                <w:szCs w:val="24"/>
              </w:rPr>
            </w:pPr>
            <w:r w:rsidRPr="007914B7">
              <w:rPr>
                <w:rFonts w:eastAsia="Times New Roman" w:cs="Arial"/>
                <w:b/>
                <w:kern w:val="32"/>
                <w:szCs w:val="24"/>
              </w:rPr>
              <w:t>The site [has/does not have] M</w:t>
            </w:r>
            <w:r w:rsidR="00812A20" w:rsidRPr="007914B7">
              <w:rPr>
                <w:rFonts w:eastAsia="Times New Roman" w:cs="Arial"/>
                <w:b/>
                <w:kern w:val="32"/>
                <w:szCs w:val="24"/>
              </w:rPr>
              <w:t>aterial Handling Equipment</w:t>
            </w:r>
            <w:r w:rsidRPr="007914B7">
              <w:rPr>
                <w:rFonts w:eastAsia="Times New Roman" w:cs="Arial"/>
                <w:b/>
                <w:kern w:val="32"/>
                <w:szCs w:val="24"/>
              </w:rPr>
              <w:t xml:space="preserve"> on </w:t>
            </w:r>
            <w:r w:rsidR="009D4CEF" w:rsidRPr="007914B7">
              <w:rPr>
                <w:rFonts w:eastAsia="Times New Roman" w:cs="Arial"/>
                <w:b/>
                <w:kern w:val="32"/>
                <w:szCs w:val="24"/>
              </w:rPr>
              <w:t>site like hand carts or dollies, loading dock</w:t>
            </w:r>
            <w:r w:rsidR="009D4CEF" w:rsidRPr="00BB7AAE">
              <w:rPr>
                <w:rFonts w:eastAsia="Times New Roman" w:cs="Arial"/>
                <w:b/>
                <w:kern w:val="32"/>
                <w:szCs w:val="24"/>
              </w:rPr>
              <w:t xml:space="preserve">s, or </w:t>
            </w:r>
            <w:r w:rsidR="00BB7AAE" w:rsidRPr="00BB7AAE">
              <w:rPr>
                <w:rFonts w:eastAsia="Times New Roman" w:cs="Arial"/>
                <w:b/>
                <w:kern w:val="32"/>
                <w:szCs w:val="24"/>
              </w:rPr>
              <w:t xml:space="preserve">fork </w:t>
            </w:r>
            <w:r w:rsidR="009D4CEF" w:rsidRPr="00BB7AAE">
              <w:rPr>
                <w:rFonts w:eastAsia="Times New Roman" w:cs="Arial"/>
                <w:b/>
                <w:kern w:val="32"/>
                <w:szCs w:val="24"/>
              </w:rPr>
              <w:t>list?</w:t>
            </w:r>
          </w:p>
        </w:tc>
        <w:tc>
          <w:tcPr>
            <w:tcW w:w="4770" w:type="dxa"/>
            <w:vAlign w:val="center"/>
          </w:tcPr>
          <w:p w14:paraId="003CB699" w14:textId="77777777" w:rsidR="00F45024" w:rsidRPr="007914B7" w:rsidRDefault="00812A20" w:rsidP="00F45024">
            <w:pPr>
              <w:jc w:val="left"/>
              <w:rPr>
                <w:rFonts w:eastAsia="Times New Roman" w:cs="Arial"/>
                <w:i/>
                <w:kern w:val="32"/>
                <w:szCs w:val="24"/>
              </w:rPr>
            </w:pPr>
            <w:r w:rsidRPr="007914B7">
              <w:rPr>
                <w:rFonts w:eastAsia="Times New Roman" w:cs="Arial"/>
                <w:i/>
                <w:kern w:val="32"/>
                <w:szCs w:val="24"/>
              </w:rPr>
              <w:t>[If yes, identify where the equipment</w:t>
            </w:r>
            <w:r w:rsidR="00F45024" w:rsidRPr="007914B7">
              <w:rPr>
                <w:rFonts w:eastAsia="Times New Roman" w:cs="Arial"/>
                <w:i/>
                <w:kern w:val="32"/>
                <w:szCs w:val="24"/>
              </w:rPr>
              <w:t xml:space="preserve"> is stored/located. If no, explain who unloads the materials after delivery and how] </w:t>
            </w:r>
          </w:p>
        </w:tc>
      </w:tr>
      <w:tr w:rsidR="00F45024" w:rsidRPr="00F45024" w14:paraId="35B9F9A8" w14:textId="77777777" w:rsidTr="00491740">
        <w:trPr>
          <w:trHeight w:val="458"/>
        </w:trPr>
        <w:tc>
          <w:tcPr>
            <w:tcW w:w="4860" w:type="dxa"/>
            <w:vAlign w:val="center"/>
          </w:tcPr>
          <w:p w14:paraId="0A79F073" w14:textId="77777777" w:rsidR="00F45024" w:rsidRPr="007914B7" w:rsidRDefault="00F45024" w:rsidP="009D4CEF">
            <w:pPr>
              <w:jc w:val="left"/>
              <w:rPr>
                <w:rFonts w:eastAsia="Times New Roman" w:cs="Arial"/>
                <w:kern w:val="32"/>
                <w:szCs w:val="24"/>
              </w:rPr>
            </w:pPr>
            <w:r w:rsidRPr="007914B7">
              <w:rPr>
                <w:rFonts w:eastAsia="Times New Roman" w:cs="Arial"/>
                <w:b/>
                <w:kern w:val="32"/>
                <w:szCs w:val="24"/>
              </w:rPr>
              <w:t>This facility [has/does not have] available restrooms near the dispensing site.</w:t>
            </w:r>
          </w:p>
        </w:tc>
        <w:tc>
          <w:tcPr>
            <w:tcW w:w="4770" w:type="dxa"/>
            <w:vAlign w:val="center"/>
          </w:tcPr>
          <w:p w14:paraId="030A1AFC" w14:textId="77777777" w:rsidR="00F45024" w:rsidRPr="007914B7" w:rsidRDefault="00F45024" w:rsidP="00F45024">
            <w:pPr>
              <w:jc w:val="left"/>
              <w:rPr>
                <w:rFonts w:eastAsia="Times New Roman" w:cs="Arial"/>
                <w:kern w:val="32"/>
                <w:szCs w:val="24"/>
              </w:rPr>
            </w:pPr>
            <w:r w:rsidRPr="007914B7">
              <w:rPr>
                <w:rFonts w:eastAsia="Times New Roman" w:cs="Arial"/>
                <w:i/>
                <w:kern w:val="32"/>
                <w:szCs w:val="24"/>
              </w:rPr>
              <w:t xml:space="preserve">[If yes, identify where restrooms are located. If no, identify a designated restroom at the facility that is accessible to medication recipients arriving at the POD] </w:t>
            </w:r>
          </w:p>
        </w:tc>
      </w:tr>
      <w:tr w:rsidR="00F45024" w:rsidRPr="00F45024" w14:paraId="586D7E07" w14:textId="77777777" w:rsidTr="00491740">
        <w:trPr>
          <w:trHeight w:val="458"/>
        </w:trPr>
        <w:tc>
          <w:tcPr>
            <w:tcW w:w="4860" w:type="dxa"/>
            <w:vAlign w:val="center"/>
          </w:tcPr>
          <w:p w14:paraId="3AAB8025" w14:textId="77777777" w:rsidR="00F45024" w:rsidRPr="007914B7" w:rsidRDefault="00F45024" w:rsidP="009D4CEF">
            <w:pPr>
              <w:jc w:val="left"/>
              <w:rPr>
                <w:rFonts w:eastAsia="Times New Roman" w:cs="Arial"/>
                <w:kern w:val="32"/>
                <w:szCs w:val="24"/>
              </w:rPr>
            </w:pPr>
            <w:r w:rsidRPr="007914B7">
              <w:rPr>
                <w:rFonts w:eastAsia="Times New Roman" w:cs="Arial"/>
                <w:b/>
                <w:kern w:val="32"/>
                <w:szCs w:val="24"/>
              </w:rPr>
              <w:t>Other resources or amenities:</w:t>
            </w:r>
          </w:p>
        </w:tc>
        <w:tc>
          <w:tcPr>
            <w:tcW w:w="4770" w:type="dxa"/>
            <w:vAlign w:val="center"/>
          </w:tcPr>
          <w:p w14:paraId="605FDB50" w14:textId="77777777" w:rsidR="00F45024" w:rsidRPr="007914B7" w:rsidRDefault="00F45024" w:rsidP="00F45024">
            <w:pPr>
              <w:jc w:val="left"/>
              <w:rPr>
                <w:rFonts w:eastAsia="Times New Roman" w:cs="Arial"/>
                <w:i/>
                <w:kern w:val="32"/>
                <w:szCs w:val="24"/>
              </w:rPr>
            </w:pPr>
            <w:r w:rsidRPr="007914B7">
              <w:rPr>
                <w:rFonts w:eastAsia="Times New Roman" w:cs="Arial"/>
                <w:i/>
                <w:kern w:val="32"/>
                <w:szCs w:val="24"/>
              </w:rPr>
              <w:t>[List additional resources or amenities available at the POD site that are specific to that location.]</w:t>
            </w:r>
          </w:p>
        </w:tc>
      </w:tr>
    </w:tbl>
    <w:p w14:paraId="7B88B6F2" w14:textId="77777777" w:rsidR="00491740" w:rsidRDefault="00491740" w:rsidP="00491740">
      <w:pPr>
        <w:pStyle w:val="Heading2"/>
      </w:pPr>
      <w:bookmarkStart w:id="20" w:name="_Toc524953785"/>
      <w:r>
        <w:lastRenderedPageBreak/>
        <w:t>Communication Information</w:t>
      </w:r>
      <w:bookmarkEnd w:id="20"/>
    </w:p>
    <w:p w14:paraId="46DF4B0A" w14:textId="77777777" w:rsidR="00491740" w:rsidRDefault="00491740" w:rsidP="00491740"/>
    <w:p w14:paraId="7F4E9279" w14:textId="77777777" w:rsidR="00491740" w:rsidRDefault="00491740" w:rsidP="00491740">
      <w:pPr>
        <w:pStyle w:val="Heading3"/>
        <w:numPr>
          <w:ilvl w:val="0"/>
          <w:numId w:val="9"/>
        </w:numPr>
      </w:pPr>
      <w:bookmarkStart w:id="21" w:name="_Toc524953786"/>
      <w:r>
        <w:t>Internal Communication Methods</w:t>
      </w:r>
      <w:bookmarkEnd w:id="21"/>
    </w:p>
    <w:p w14:paraId="045635FB" w14:textId="77777777" w:rsidR="00491740" w:rsidRDefault="009D4CEF" w:rsidP="00491740">
      <w:pPr>
        <w:ind w:left="720"/>
      </w:pPr>
      <w:r>
        <w:rPr>
          <w:highlight w:val="yellow"/>
        </w:rPr>
        <w:t>[</w:t>
      </w:r>
      <w:r w:rsidR="00491740" w:rsidRPr="009D4CEF">
        <w:rPr>
          <w:highlight w:val="yellow"/>
        </w:rPr>
        <w:t>Include any additional internal communication methods within the facility not listed below]</w:t>
      </w:r>
    </w:p>
    <w:p w14:paraId="7A6181C5" w14:textId="77777777" w:rsidR="00491740" w:rsidRDefault="00507921" w:rsidP="00507921">
      <w:pPr>
        <w:ind w:left="720"/>
      </w:pPr>
      <w:r>
        <w:t xml:space="preserve">The </w:t>
      </w:r>
      <w:r w:rsidR="00491740" w:rsidRPr="00E92D2C">
        <w:t>following internal communication meth</w:t>
      </w:r>
      <w:r>
        <w:t>ods in place:</w:t>
      </w:r>
    </w:p>
    <w:p w14:paraId="09BC6D7D" w14:textId="77777777" w:rsidR="00491740" w:rsidRPr="00491740" w:rsidRDefault="00A77AEA" w:rsidP="00A52E68">
      <w:pPr>
        <w:ind w:left="1440"/>
      </w:pPr>
      <w:sdt>
        <w:sdtPr>
          <w:id w:val="1262876673"/>
          <w14:checkbox>
            <w14:checked w14:val="0"/>
            <w14:checkedState w14:val="2612" w14:font="MS Gothic"/>
            <w14:uncheckedState w14:val="2610" w14:font="MS Gothic"/>
          </w14:checkbox>
        </w:sdtPr>
        <w:sdtEndPr/>
        <w:sdtContent>
          <w:r w:rsidR="00A52E68">
            <w:rPr>
              <w:rFonts w:ascii="MS Gothic" w:eastAsia="MS Gothic" w:hAnsi="MS Gothic" w:hint="eastAsia"/>
            </w:rPr>
            <w:t>☐</w:t>
          </w:r>
        </w:sdtContent>
      </w:sdt>
      <w:r w:rsidR="00491740" w:rsidRPr="00491740">
        <w:t xml:space="preserve"> </w:t>
      </w:r>
      <w:r w:rsidR="00491740" w:rsidRPr="003A7073">
        <w:t>Landline Telephones</w:t>
      </w:r>
    </w:p>
    <w:p w14:paraId="1CC0FEE6" w14:textId="77777777" w:rsidR="00491740" w:rsidRPr="00491740" w:rsidRDefault="00A77AEA" w:rsidP="00A52E68">
      <w:pPr>
        <w:ind w:left="1440"/>
      </w:pPr>
      <w:sdt>
        <w:sdtPr>
          <w:id w:val="-1409232129"/>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w:t>
      </w:r>
      <w:r w:rsidR="00491740" w:rsidRPr="003A7073">
        <w:t>Cell Phones</w:t>
      </w:r>
    </w:p>
    <w:p w14:paraId="32FF70A8" w14:textId="77777777" w:rsidR="00491740" w:rsidRPr="00491740" w:rsidRDefault="00A77AEA" w:rsidP="00A52E68">
      <w:pPr>
        <w:ind w:left="1440"/>
      </w:pPr>
      <w:sdt>
        <w:sdtPr>
          <w:id w:val="-1601941285"/>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w:t>
      </w:r>
      <w:r w:rsidR="00491740" w:rsidRPr="003A7073">
        <w:t>Two Way Radios</w:t>
      </w:r>
    </w:p>
    <w:p w14:paraId="0C91B23A" w14:textId="77777777" w:rsidR="00491740" w:rsidRPr="00491740" w:rsidRDefault="00A77AEA" w:rsidP="00A52E68">
      <w:pPr>
        <w:ind w:left="1440"/>
      </w:pPr>
      <w:sdt>
        <w:sdtPr>
          <w:id w:val="729965576"/>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w:t>
      </w:r>
      <w:r w:rsidR="00491740" w:rsidRPr="003A7073">
        <w:t>Fax</w:t>
      </w:r>
    </w:p>
    <w:p w14:paraId="4C6F22B4" w14:textId="77777777" w:rsidR="00491740" w:rsidRPr="00491740" w:rsidRDefault="00A77AEA" w:rsidP="00A52E68">
      <w:pPr>
        <w:ind w:left="1440"/>
      </w:pPr>
      <w:sdt>
        <w:sdtPr>
          <w:id w:val="-765462078"/>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w:t>
      </w:r>
      <w:r w:rsidR="00491740" w:rsidRPr="003A7073">
        <w:t>Email</w:t>
      </w:r>
    </w:p>
    <w:p w14:paraId="5E931FBE" w14:textId="77777777" w:rsidR="00491740" w:rsidRPr="00491740" w:rsidRDefault="00A77AEA" w:rsidP="00A52E68">
      <w:pPr>
        <w:ind w:left="1440"/>
      </w:pPr>
      <w:sdt>
        <w:sdtPr>
          <w:id w:val="-144979772"/>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w:t>
      </w:r>
      <w:r w:rsidR="00491740" w:rsidRPr="003A7073">
        <w:t>Employee Website</w:t>
      </w:r>
    </w:p>
    <w:p w14:paraId="4D359962" w14:textId="77777777" w:rsidR="00491740" w:rsidRDefault="00A77AEA" w:rsidP="00507921">
      <w:pPr>
        <w:ind w:left="1440"/>
      </w:pPr>
      <w:sdt>
        <w:sdtPr>
          <w:id w:val="115423375"/>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w:t>
      </w:r>
      <w:r w:rsidR="00491740" w:rsidRPr="003A7073">
        <w:t>MIHAN (receiving end)</w:t>
      </w:r>
    </w:p>
    <w:p w14:paraId="1C4A2AE2" w14:textId="77777777" w:rsidR="0033557C" w:rsidRPr="00507921" w:rsidRDefault="0033557C" w:rsidP="00507921">
      <w:pPr>
        <w:ind w:left="1440"/>
      </w:pPr>
    </w:p>
    <w:p w14:paraId="645BD141" w14:textId="77777777" w:rsidR="00491740" w:rsidRPr="00491740" w:rsidRDefault="00491740" w:rsidP="00491740">
      <w:pPr>
        <w:pStyle w:val="Heading3"/>
        <w:rPr>
          <w:rFonts w:eastAsia="Times New Roman"/>
        </w:rPr>
      </w:pPr>
      <w:bookmarkStart w:id="22" w:name="_Toc524953787"/>
      <w:r>
        <w:rPr>
          <w:rFonts w:eastAsia="Times New Roman"/>
        </w:rPr>
        <w:t>External Communications</w:t>
      </w:r>
      <w:bookmarkEnd w:id="22"/>
    </w:p>
    <w:p w14:paraId="31778A73" w14:textId="77777777" w:rsidR="00491740" w:rsidRPr="00491740" w:rsidRDefault="00491740" w:rsidP="00E92D2C">
      <w:pPr>
        <w:ind w:left="720"/>
      </w:pPr>
      <w:r w:rsidRPr="009D4CEF">
        <w:rPr>
          <w:highlight w:val="yellow"/>
        </w:rPr>
        <w:t>[Include any additional external communication methods within the facility not listed below]</w:t>
      </w:r>
    </w:p>
    <w:p w14:paraId="52071D77" w14:textId="77777777" w:rsidR="00491740" w:rsidRPr="00491740" w:rsidRDefault="00491740" w:rsidP="00E92D2C">
      <w:pPr>
        <w:ind w:left="720"/>
      </w:pPr>
      <w:r w:rsidRPr="00491740">
        <w:t xml:space="preserve">The following external communication methods in place: </w:t>
      </w:r>
    </w:p>
    <w:p w14:paraId="76024734" w14:textId="77777777" w:rsidR="00491740" w:rsidRPr="00491740" w:rsidRDefault="00A77AEA" w:rsidP="00A52E68">
      <w:pPr>
        <w:ind w:left="1440"/>
      </w:pPr>
      <w:sdt>
        <w:sdtPr>
          <w:id w:val="-1781412476"/>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Landline Telephones</w:t>
      </w:r>
    </w:p>
    <w:p w14:paraId="50728216" w14:textId="77777777" w:rsidR="00491740" w:rsidRPr="00491740" w:rsidRDefault="00A77AEA" w:rsidP="00A52E68">
      <w:pPr>
        <w:ind w:left="1440"/>
      </w:pPr>
      <w:sdt>
        <w:sdtPr>
          <w:id w:val="-1646272000"/>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Cell Phones</w:t>
      </w:r>
    </w:p>
    <w:p w14:paraId="53F56AEB" w14:textId="77777777" w:rsidR="00491740" w:rsidRPr="00491740" w:rsidRDefault="00A77AEA" w:rsidP="00A52E68">
      <w:pPr>
        <w:ind w:left="1440"/>
      </w:pPr>
      <w:sdt>
        <w:sdtPr>
          <w:id w:val="2145619437"/>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800MHz Radio</w:t>
      </w:r>
    </w:p>
    <w:p w14:paraId="0913ACEA" w14:textId="77777777" w:rsidR="00491740" w:rsidRPr="00491740" w:rsidRDefault="00A77AEA" w:rsidP="00A52E68">
      <w:pPr>
        <w:ind w:left="1440"/>
      </w:pPr>
      <w:sdt>
        <w:sdtPr>
          <w:id w:val="-209960654"/>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Fax</w:t>
      </w:r>
    </w:p>
    <w:p w14:paraId="52DD43EE" w14:textId="77777777" w:rsidR="00491740" w:rsidRPr="00491740" w:rsidRDefault="00A77AEA" w:rsidP="00A52E68">
      <w:pPr>
        <w:ind w:left="1440"/>
      </w:pPr>
      <w:sdt>
        <w:sdtPr>
          <w:id w:val="1752700974"/>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Email</w:t>
      </w:r>
    </w:p>
    <w:p w14:paraId="0D83E0C6" w14:textId="77777777" w:rsidR="00491740" w:rsidRPr="00491740" w:rsidRDefault="00A77AEA" w:rsidP="00A52E68">
      <w:pPr>
        <w:ind w:left="1440"/>
      </w:pPr>
      <w:sdt>
        <w:sdtPr>
          <w:id w:val="-151915982"/>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External Website</w:t>
      </w:r>
    </w:p>
    <w:p w14:paraId="1752C135" w14:textId="77777777" w:rsidR="00491740" w:rsidRPr="00491740" w:rsidRDefault="00A77AEA" w:rsidP="00A52E68">
      <w:pPr>
        <w:ind w:left="1440"/>
      </w:pPr>
      <w:sdt>
        <w:sdtPr>
          <w:id w:val="-907606460"/>
          <w14:checkbox>
            <w14:checked w14:val="0"/>
            <w14:checkedState w14:val="2612" w14:font="MS Gothic"/>
            <w14:uncheckedState w14:val="2610" w14:font="MS Gothic"/>
          </w14:checkbox>
        </w:sdtPr>
        <w:sdtEndPr/>
        <w:sdtContent>
          <w:r w:rsidR="00491740" w:rsidRPr="00491740">
            <w:rPr>
              <w:rFonts w:ascii="Segoe UI Symbol" w:hAnsi="Segoe UI Symbol" w:cs="Segoe UI Symbol"/>
            </w:rPr>
            <w:t>☐</w:t>
          </w:r>
        </w:sdtContent>
      </w:sdt>
      <w:r w:rsidR="00491740" w:rsidRPr="00491740">
        <w:t xml:space="preserve"> Social Media</w:t>
      </w:r>
    </w:p>
    <w:p w14:paraId="5CCAC759" w14:textId="77777777" w:rsidR="00491740" w:rsidRDefault="00491740" w:rsidP="00491740">
      <w:pPr>
        <w:ind w:left="720"/>
      </w:pPr>
    </w:p>
    <w:p w14:paraId="6A4E8AE7" w14:textId="77777777" w:rsidR="00491740" w:rsidRDefault="00491740" w:rsidP="00491740">
      <w:pPr>
        <w:pStyle w:val="Heading3"/>
      </w:pPr>
      <w:bookmarkStart w:id="23" w:name="_Toc524953788"/>
      <w:r>
        <w:t>MIHAN Communications</w:t>
      </w:r>
      <w:bookmarkEnd w:id="23"/>
    </w:p>
    <w:p w14:paraId="6233BD7F" w14:textId="77777777" w:rsidR="00491740" w:rsidRDefault="00DB6E64" w:rsidP="009E22DD">
      <w:pPr>
        <w:ind w:left="720"/>
      </w:pPr>
      <w:r>
        <w:t>OCHD</w:t>
      </w:r>
      <w:r w:rsidR="009E22DD" w:rsidRPr="009E22DD">
        <w:t xml:space="preserve"> encourages POD partners to have the </w:t>
      </w:r>
      <w:r w:rsidR="002E22B4" w:rsidRPr="009E22DD">
        <w:t>three-emergency</w:t>
      </w:r>
      <w:r w:rsidR="009E22DD" w:rsidRPr="009E22DD">
        <w:t xml:space="preserve"> </w:t>
      </w:r>
      <w:r w:rsidR="002E22B4">
        <w:t>contact</w:t>
      </w:r>
      <w:r w:rsidR="008170AD">
        <w:t>s</w:t>
      </w:r>
      <w:r w:rsidR="002E22B4">
        <w:t xml:space="preserve"> </w:t>
      </w:r>
      <w:r w:rsidR="009E22DD" w:rsidRPr="009E22DD">
        <w:t xml:space="preserve">on </w:t>
      </w:r>
      <w:r w:rsidR="00B2149A" w:rsidRPr="00E43EC0">
        <w:rPr>
          <w:rFonts w:cs="Arial"/>
        </w:rPr>
        <w:t>Michig</w:t>
      </w:r>
      <w:r w:rsidR="00B2149A">
        <w:rPr>
          <w:rFonts w:cs="Arial"/>
        </w:rPr>
        <w:t>an Health Alert Network (MIHAN)</w:t>
      </w:r>
      <w:r w:rsidR="009E22DD" w:rsidRPr="009E22DD">
        <w:t xml:space="preserve"> to ensure they receive emergency </w:t>
      </w:r>
      <w:r w:rsidR="008170AD">
        <w:t>communications</w:t>
      </w:r>
      <w:r w:rsidR="009E22DD" w:rsidRPr="009E22DD">
        <w:t xml:space="preserve">. Facilities may also add additional contacts to </w:t>
      </w:r>
      <w:r w:rsidR="006F460E">
        <w:t>MIHAN</w:t>
      </w:r>
      <w:r w:rsidR="009E22DD" w:rsidRPr="009E22DD">
        <w:t xml:space="preserve"> if needed. Individuals can sign up for </w:t>
      </w:r>
      <w:r w:rsidR="006F460E">
        <w:t>MIHAN</w:t>
      </w:r>
      <w:r w:rsidR="009E22DD" w:rsidRPr="009E22DD">
        <w:t xml:space="preserve"> by going to www.michiganhan.org. The </w:t>
      </w:r>
      <w:r w:rsidR="00F574E2">
        <w:t>OCHD EP Unit issues communication test thought the year via MIHAN</w:t>
      </w:r>
      <w:r w:rsidR="00D72F65">
        <w:t xml:space="preserve"> (</w:t>
      </w:r>
      <w:r w:rsidR="00B2149A" w:rsidRPr="00B2149A">
        <w:t>For more information on MIHAN, see page 1</w:t>
      </w:r>
      <w:r w:rsidR="00B2149A">
        <w:t xml:space="preserve">. </w:t>
      </w:r>
      <w:r w:rsidR="009E22DD" w:rsidRPr="009E22DD">
        <w:t>For more information on how to access</w:t>
      </w:r>
      <w:r w:rsidR="00D72F65">
        <w:t xml:space="preserve">, </w:t>
      </w:r>
      <w:r w:rsidR="009E22DD" w:rsidRPr="009E22DD">
        <w:t>use</w:t>
      </w:r>
      <w:r w:rsidR="00D72F65">
        <w:t>, and obtain</w:t>
      </w:r>
      <w:r w:rsidR="009E22DD" w:rsidRPr="009E22DD">
        <w:t xml:space="preserve"> documents</w:t>
      </w:r>
      <w:r w:rsidR="00D72F65">
        <w:t xml:space="preserve"> via the MIHAN system</w:t>
      </w:r>
      <w:r w:rsidR="009E22DD" w:rsidRPr="009E22DD">
        <w:t xml:space="preserve">, see </w:t>
      </w:r>
      <w:r w:rsidR="00470660" w:rsidRPr="0033557C">
        <w:rPr>
          <w:i/>
        </w:rPr>
        <w:t xml:space="preserve">Appendix </w:t>
      </w:r>
      <w:r w:rsidR="00F81065" w:rsidRPr="0033557C">
        <w:rPr>
          <w:i/>
        </w:rPr>
        <w:t>3.1</w:t>
      </w:r>
      <w:r w:rsidR="009E22DD" w:rsidRPr="0033557C">
        <w:rPr>
          <w:i/>
        </w:rPr>
        <w:t xml:space="preserve"> – Michigan Health Alert Network (MIHAN) Resources</w:t>
      </w:r>
      <w:r w:rsidR="00D72F65" w:rsidRPr="00B2149A">
        <w:t>)</w:t>
      </w:r>
      <w:r w:rsidR="009E22DD" w:rsidRPr="00B2149A">
        <w:t>.</w:t>
      </w:r>
    </w:p>
    <w:p w14:paraId="75F99B75" w14:textId="77777777" w:rsidR="009E22DD" w:rsidRDefault="009E22DD" w:rsidP="009E22DD">
      <w:pPr>
        <w:ind w:left="720"/>
      </w:pPr>
    </w:p>
    <w:p w14:paraId="03CDCE0B" w14:textId="77777777" w:rsidR="009E22DD" w:rsidRDefault="009E22DD" w:rsidP="009E22DD">
      <w:pPr>
        <w:pStyle w:val="Heading3"/>
      </w:pPr>
      <w:bookmarkStart w:id="24" w:name="_Toc524953789"/>
      <w:r>
        <w:t>Risk Communication</w:t>
      </w:r>
      <w:bookmarkEnd w:id="24"/>
    </w:p>
    <w:p w14:paraId="09663D43" w14:textId="77777777" w:rsidR="009E22DD" w:rsidRDefault="009E22DD" w:rsidP="00E92D2C">
      <w:pPr>
        <w:ind w:left="720"/>
        <w:rPr>
          <w:rStyle w:val="OCHD"/>
          <w:rFonts w:cs="Arial"/>
        </w:rPr>
      </w:pPr>
      <w:r w:rsidRPr="00135CF5">
        <w:rPr>
          <w:rStyle w:val="OCHD"/>
          <w:rFonts w:cs="Arial"/>
        </w:rPr>
        <w:t xml:space="preserve">In </w:t>
      </w:r>
      <w:r w:rsidR="00EF54F9">
        <w:rPr>
          <w:rStyle w:val="OCHD"/>
          <w:rFonts w:cs="Arial"/>
        </w:rPr>
        <w:t xml:space="preserve">a </w:t>
      </w:r>
      <w:r w:rsidRPr="00135CF5">
        <w:rPr>
          <w:rStyle w:val="OCHD"/>
          <w:rFonts w:cs="Arial"/>
        </w:rPr>
        <w:t xml:space="preserve">public health </w:t>
      </w:r>
      <w:r w:rsidRPr="003447CF">
        <w:rPr>
          <w:rStyle w:val="OCHD"/>
          <w:rFonts w:cs="Arial"/>
        </w:rPr>
        <w:t>emergency</w:t>
      </w:r>
      <w:r w:rsidRPr="00135CF5">
        <w:rPr>
          <w:rStyle w:val="OCHD"/>
          <w:rFonts w:cs="Arial"/>
        </w:rPr>
        <w:t xml:space="preserve"> requiring the ac</w:t>
      </w:r>
      <w:r w:rsidR="00EF54F9">
        <w:rPr>
          <w:rStyle w:val="OCHD"/>
          <w:rFonts w:cs="Arial"/>
        </w:rPr>
        <w:t xml:space="preserve">tivation of this plan, </w:t>
      </w:r>
      <w:r w:rsidR="00DB6E64">
        <w:rPr>
          <w:rStyle w:val="OCHD"/>
          <w:rFonts w:cs="Arial"/>
        </w:rPr>
        <w:t>OCHD</w:t>
      </w:r>
      <w:r w:rsidR="007F6A8A">
        <w:rPr>
          <w:rStyle w:val="OCHD"/>
          <w:rFonts w:cs="Arial"/>
        </w:rPr>
        <w:t xml:space="preserve"> will</w:t>
      </w:r>
      <w:r>
        <w:rPr>
          <w:rStyle w:val="OCHD"/>
          <w:rFonts w:cs="Arial"/>
        </w:rPr>
        <w:t xml:space="preserve"> provide</w:t>
      </w:r>
      <w:r w:rsidRPr="00135CF5">
        <w:rPr>
          <w:rStyle w:val="OCHD"/>
          <w:rFonts w:cs="Arial"/>
        </w:rPr>
        <w:t xml:space="preserve"> risk communication messaging regarding the </w:t>
      </w:r>
      <w:r w:rsidR="007F6A8A">
        <w:rPr>
          <w:rStyle w:val="OCHD"/>
          <w:rFonts w:cs="Arial"/>
        </w:rPr>
        <w:t>i</w:t>
      </w:r>
      <w:r>
        <w:rPr>
          <w:rStyle w:val="OCHD"/>
          <w:rFonts w:cs="Arial"/>
        </w:rPr>
        <w:t>ncident</w:t>
      </w:r>
      <w:r w:rsidRPr="00135CF5">
        <w:rPr>
          <w:rStyle w:val="OCHD"/>
          <w:rFonts w:cs="Arial"/>
        </w:rPr>
        <w:t xml:space="preserve">. </w:t>
      </w:r>
      <w:r>
        <w:rPr>
          <w:rStyle w:val="OCHD"/>
          <w:rFonts w:cs="Arial"/>
        </w:rPr>
        <w:t xml:space="preserve">Messages pertaining to the incident are typically sent through </w:t>
      </w:r>
      <w:r w:rsidR="006F460E">
        <w:rPr>
          <w:rStyle w:val="OCHD"/>
          <w:rFonts w:cs="Arial"/>
        </w:rPr>
        <w:t>MIHAN</w:t>
      </w:r>
      <w:r>
        <w:rPr>
          <w:rStyle w:val="OCHD"/>
          <w:rFonts w:cs="Arial"/>
        </w:rPr>
        <w:t xml:space="preserve"> but may also be sent via email. </w:t>
      </w:r>
      <w:r w:rsidRPr="00135CF5">
        <w:rPr>
          <w:rStyle w:val="OCHD"/>
          <w:rFonts w:cs="Arial"/>
        </w:rPr>
        <w:t xml:space="preserve">It is the responsibility of </w:t>
      </w:r>
      <w:r w:rsidR="000C0831">
        <w:t xml:space="preserve">the </w:t>
      </w:r>
      <w:r w:rsidR="000C0831" w:rsidRPr="00404AD8">
        <w:t xml:space="preserve">Closed POD Manager or designee </w:t>
      </w:r>
      <w:r w:rsidRPr="00404AD8">
        <w:rPr>
          <w:rStyle w:val="OCHD"/>
          <w:rFonts w:cs="Arial"/>
        </w:rPr>
        <w:t xml:space="preserve">to contact staff and residents </w:t>
      </w:r>
      <w:r w:rsidR="00AE6CE1">
        <w:rPr>
          <w:rStyle w:val="OCHD"/>
          <w:rFonts w:cs="Arial"/>
        </w:rPr>
        <w:t>regarding</w:t>
      </w:r>
      <w:r w:rsidRPr="00404AD8">
        <w:rPr>
          <w:rStyle w:val="OCHD"/>
          <w:rFonts w:cs="Arial"/>
        </w:rPr>
        <w:t xml:space="preserve"> the </w:t>
      </w:r>
      <w:r w:rsidR="00C64997">
        <w:rPr>
          <w:rStyle w:val="OCHD"/>
          <w:rFonts w:cs="Arial"/>
        </w:rPr>
        <w:t>activation of</w:t>
      </w:r>
      <w:r w:rsidRPr="00404AD8">
        <w:rPr>
          <w:rStyle w:val="OCHD"/>
          <w:rFonts w:cs="Arial"/>
        </w:rPr>
        <w:t xml:space="preserve"> the Closed POD.</w:t>
      </w:r>
    </w:p>
    <w:p w14:paraId="3248EED6" w14:textId="77777777" w:rsidR="009E22DD" w:rsidRDefault="009E22DD" w:rsidP="009E22DD">
      <w:pPr>
        <w:outlineLvl w:val="0"/>
        <w:rPr>
          <w:rStyle w:val="OCHD"/>
          <w:rFonts w:cs="Arial"/>
        </w:rPr>
      </w:pPr>
    </w:p>
    <w:p w14:paraId="32FF43C3" w14:textId="77777777" w:rsidR="009E22DD" w:rsidRDefault="009E22DD" w:rsidP="00783653">
      <w:pPr>
        <w:ind w:left="720"/>
        <w:rPr>
          <w:rStyle w:val="OCHD"/>
          <w:rFonts w:cs="Arial"/>
        </w:rPr>
      </w:pPr>
      <w:r>
        <w:rPr>
          <w:rStyle w:val="OCHD"/>
          <w:rFonts w:cs="Arial"/>
        </w:rPr>
        <w:lastRenderedPageBreak/>
        <w:t>The following communication resources can be found in the attachment section of this plan:</w:t>
      </w:r>
    </w:p>
    <w:p w14:paraId="05D75647" w14:textId="77777777" w:rsidR="009E22DD" w:rsidRPr="00F81065" w:rsidRDefault="00F81065" w:rsidP="00E92D2C">
      <w:pPr>
        <w:pStyle w:val="ListParagraph"/>
        <w:numPr>
          <w:ilvl w:val="0"/>
          <w:numId w:val="24"/>
        </w:numPr>
        <w:ind w:left="1440"/>
        <w:rPr>
          <w:rStyle w:val="OCHD"/>
          <w:rFonts w:cs="Arial"/>
          <w:i/>
        </w:rPr>
      </w:pPr>
      <w:r w:rsidRPr="00F81065">
        <w:rPr>
          <w:rStyle w:val="OCHD"/>
          <w:rFonts w:cs="Arial"/>
          <w:i/>
        </w:rPr>
        <w:t>Appendix 3.2</w:t>
      </w:r>
      <w:r w:rsidR="009E22DD" w:rsidRPr="00F81065">
        <w:rPr>
          <w:rStyle w:val="OCHD"/>
          <w:rFonts w:cs="Arial"/>
          <w:i/>
        </w:rPr>
        <w:t xml:space="preserve"> – POD Information Letter for Stakeholders </w:t>
      </w:r>
    </w:p>
    <w:p w14:paraId="31158B61" w14:textId="77777777" w:rsidR="009E22DD" w:rsidRPr="00F81065" w:rsidRDefault="009E22DD" w:rsidP="00E92D2C">
      <w:pPr>
        <w:pStyle w:val="ListParagraph"/>
        <w:numPr>
          <w:ilvl w:val="2"/>
          <w:numId w:val="24"/>
        </w:numPr>
        <w:rPr>
          <w:rStyle w:val="OCHD"/>
          <w:rFonts w:cs="Arial"/>
        </w:rPr>
      </w:pPr>
      <w:r w:rsidRPr="00F81065">
        <w:rPr>
          <w:rStyle w:val="OCHD"/>
          <w:rFonts w:cs="Arial"/>
        </w:rPr>
        <w:t xml:space="preserve">Basic POD information for residents </w:t>
      </w:r>
      <w:r w:rsidR="007F6A8A">
        <w:rPr>
          <w:rStyle w:val="OCHD"/>
          <w:rFonts w:cs="Arial"/>
        </w:rPr>
        <w:t>and</w:t>
      </w:r>
      <w:r w:rsidRPr="00F81065">
        <w:rPr>
          <w:rStyle w:val="OCHD"/>
          <w:rFonts w:cs="Arial"/>
        </w:rPr>
        <w:t xml:space="preserve"> their family members, staff, </w:t>
      </w:r>
      <w:r w:rsidR="007F6A8A">
        <w:rPr>
          <w:rStyle w:val="OCHD"/>
          <w:rFonts w:cs="Arial"/>
        </w:rPr>
        <w:t xml:space="preserve">and </w:t>
      </w:r>
      <w:r w:rsidRPr="00F81065">
        <w:rPr>
          <w:rStyle w:val="OCHD"/>
          <w:rFonts w:cs="Arial"/>
        </w:rPr>
        <w:t>staff family members</w:t>
      </w:r>
      <w:r w:rsidR="007F6A8A">
        <w:rPr>
          <w:rStyle w:val="OCHD"/>
          <w:rFonts w:cs="Arial"/>
        </w:rPr>
        <w:t>.</w:t>
      </w:r>
    </w:p>
    <w:p w14:paraId="2290DAD0" w14:textId="77777777" w:rsidR="009E22DD" w:rsidRPr="00F81065" w:rsidRDefault="00F81065" w:rsidP="00E92D2C">
      <w:pPr>
        <w:pStyle w:val="ListParagraph"/>
        <w:numPr>
          <w:ilvl w:val="0"/>
          <w:numId w:val="24"/>
        </w:numPr>
        <w:ind w:left="1440"/>
        <w:rPr>
          <w:rStyle w:val="OCHD"/>
          <w:rFonts w:cs="Arial"/>
          <w:i/>
        </w:rPr>
      </w:pPr>
      <w:r w:rsidRPr="00F81065">
        <w:rPr>
          <w:rStyle w:val="OCHD"/>
          <w:rFonts w:cs="Arial"/>
          <w:i/>
        </w:rPr>
        <w:t>Appendix 3.3</w:t>
      </w:r>
      <w:r w:rsidR="009E22DD" w:rsidRPr="00F81065">
        <w:rPr>
          <w:rStyle w:val="OCHD"/>
          <w:rFonts w:cs="Arial"/>
          <w:i/>
        </w:rPr>
        <w:t xml:space="preserve"> – POD Activation Letter for Stakeholders</w:t>
      </w:r>
    </w:p>
    <w:p w14:paraId="2A27177C" w14:textId="77777777" w:rsidR="009E22DD" w:rsidRPr="00F81065" w:rsidRDefault="009E22DD" w:rsidP="00E92D2C">
      <w:pPr>
        <w:pStyle w:val="ListParagraph"/>
        <w:numPr>
          <w:ilvl w:val="2"/>
          <w:numId w:val="24"/>
        </w:numPr>
        <w:rPr>
          <w:rStyle w:val="OCHD"/>
          <w:rFonts w:cs="Arial"/>
        </w:rPr>
      </w:pPr>
      <w:r w:rsidRPr="00F81065">
        <w:rPr>
          <w:rStyle w:val="OCHD"/>
          <w:rFonts w:cs="Arial"/>
        </w:rPr>
        <w:t xml:space="preserve">POD activation information for residents, staff, and staff family members. </w:t>
      </w:r>
    </w:p>
    <w:p w14:paraId="38BCB32F" w14:textId="77777777" w:rsidR="00AE6CE1" w:rsidRPr="00E92D2C" w:rsidRDefault="00AE6CE1" w:rsidP="00AE6CE1">
      <w:pPr>
        <w:pStyle w:val="ListParagraph"/>
        <w:ind w:left="2160"/>
        <w:rPr>
          <w:rStyle w:val="OCHD"/>
          <w:rFonts w:cs="Arial"/>
          <w:highlight w:val="yellow"/>
        </w:rPr>
      </w:pPr>
    </w:p>
    <w:p w14:paraId="3A32E253" w14:textId="77777777" w:rsidR="009E22DD" w:rsidRDefault="009E22DD" w:rsidP="009E22DD">
      <w:pPr>
        <w:pStyle w:val="Heading1"/>
      </w:pPr>
      <w:bookmarkStart w:id="25" w:name="_Toc524953790"/>
      <w:r>
        <w:t>Dispensing Population</w:t>
      </w:r>
      <w:bookmarkEnd w:id="25"/>
    </w:p>
    <w:p w14:paraId="4D21523C" w14:textId="77777777" w:rsidR="000A012B" w:rsidRPr="006D2C96" w:rsidRDefault="000A012B" w:rsidP="000A012B">
      <w:pPr>
        <w:spacing w:line="264" w:lineRule="auto"/>
        <w:rPr>
          <w:rStyle w:val="OCHD"/>
          <w:b/>
        </w:rPr>
      </w:pPr>
      <w:r w:rsidRPr="006D2C96">
        <w:rPr>
          <w:rStyle w:val="OCHD"/>
        </w:rPr>
        <w:t>Determining the total number of people expect</w:t>
      </w:r>
      <w:r w:rsidR="007F6A8A">
        <w:rPr>
          <w:rStyle w:val="OCHD"/>
        </w:rPr>
        <w:t>ed</w:t>
      </w:r>
      <w:r w:rsidRPr="006D2C96">
        <w:rPr>
          <w:rStyle w:val="OCHD"/>
        </w:rPr>
        <w:t xml:space="preserve"> at your Close</w:t>
      </w:r>
      <w:r w:rsidR="007F6A8A">
        <w:rPr>
          <w:rStyle w:val="OCHD"/>
        </w:rPr>
        <w:t>d POD is a critical step in the</w:t>
      </w:r>
      <w:r w:rsidRPr="006D2C96">
        <w:rPr>
          <w:rStyle w:val="OCHD"/>
        </w:rPr>
        <w:t xml:space="preserve"> planning process. This number help</w:t>
      </w:r>
      <w:r>
        <w:rPr>
          <w:rStyle w:val="OCHD"/>
        </w:rPr>
        <w:t>s</w:t>
      </w:r>
      <w:r w:rsidRPr="006D2C96">
        <w:rPr>
          <w:rStyle w:val="OCHD"/>
        </w:rPr>
        <w:t xml:space="preserve"> define the dispensing strategy for your organization</w:t>
      </w:r>
      <w:r w:rsidR="008F1927">
        <w:rPr>
          <w:rStyle w:val="OCHD"/>
        </w:rPr>
        <w:t>.</w:t>
      </w:r>
      <w:r w:rsidRPr="006D2C96">
        <w:rPr>
          <w:rStyle w:val="OCHD"/>
        </w:rPr>
        <w:t xml:space="preserve"> </w:t>
      </w:r>
      <w:r w:rsidR="00A91C01">
        <w:rPr>
          <w:rStyle w:val="OCHD"/>
        </w:rPr>
        <w:t>This also</w:t>
      </w:r>
      <w:r w:rsidRPr="006D2C96">
        <w:rPr>
          <w:rStyle w:val="OCHD"/>
        </w:rPr>
        <w:t xml:space="preserve"> determine</w:t>
      </w:r>
      <w:r w:rsidR="008F1927">
        <w:rPr>
          <w:rStyle w:val="OCHD"/>
        </w:rPr>
        <w:t>s</w:t>
      </w:r>
      <w:r w:rsidRPr="006D2C96">
        <w:rPr>
          <w:rStyle w:val="OCHD"/>
        </w:rPr>
        <w:t xml:space="preserve"> the size, location, layout, and number of staff needed to operate your Closed POD. </w:t>
      </w:r>
    </w:p>
    <w:p w14:paraId="125C9799" w14:textId="77777777" w:rsidR="009E22DD" w:rsidRDefault="009E22DD" w:rsidP="009E22DD"/>
    <w:p w14:paraId="05308D38" w14:textId="77777777" w:rsidR="009302BC" w:rsidRDefault="000A012B" w:rsidP="009E22DD">
      <w:r w:rsidRPr="006D2C96">
        <w:rPr>
          <w:rStyle w:val="OCHD"/>
        </w:rPr>
        <w:t>To determine your total population, apply the Head of Household Formula to your total employee count. A Head of Household is defined as one adult who represents a family. For plannin</w:t>
      </w:r>
      <w:r w:rsidR="00233755">
        <w:rPr>
          <w:rStyle w:val="OCHD"/>
        </w:rPr>
        <w:t>g purposes, estimate 2.5</w:t>
      </w:r>
      <w:r>
        <w:rPr>
          <w:rStyle w:val="OCHD"/>
        </w:rPr>
        <w:t xml:space="preserve"> individuals</w:t>
      </w:r>
      <w:r w:rsidRPr="006D2C96">
        <w:rPr>
          <w:rStyle w:val="OCHD"/>
        </w:rPr>
        <w:t xml:space="preserve"> per household.</w:t>
      </w:r>
      <w:r>
        <w:t xml:space="preserve"> </w:t>
      </w:r>
      <w:r w:rsidRPr="006D2C96">
        <w:rPr>
          <w:rStyle w:val="OCHD"/>
        </w:rPr>
        <w:t xml:space="preserve">The Head of Household </w:t>
      </w:r>
      <w:r>
        <w:rPr>
          <w:rStyle w:val="OCHD"/>
        </w:rPr>
        <w:t>is</w:t>
      </w:r>
      <w:r w:rsidRPr="006D2C96">
        <w:rPr>
          <w:rStyle w:val="OCHD"/>
        </w:rPr>
        <w:t xml:space="preserve"> provided enough medication for their family members, live-in relatives, and/or designated caretakers.</w:t>
      </w:r>
    </w:p>
    <w:p w14:paraId="32A65F82" w14:textId="77777777" w:rsidR="000A012B" w:rsidRDefault="000A012B" w:rsidP="009E22DD"/>
    <w:p w14:paraId="33AAC09D" w14:textId="77777777" w:rsidR="009E22DD" w:rsidRDefault="009E22DD" w:rsidP="009E22DD">
      <w:r>
        <w:t>To determine dispensing population, multiply the tota</w:t>
      </w:r>
      <w:r w:rsidR="00DB70FA">
        <w:t>l</w:t>
      </w:r>
      <w:r w:rsidR="00DC3CDA">
        <w:t xml:space="preserve"> staff county</w:t>
      </w:r>
      <w:r w:rsidR="00DB70FA">
        <w:t xml:space="preserve"> at the facility by 2</w:t>
      </w:r>
      <w:r>
        <w:t xml:space="preserve">.5 </w:t>
      </w:r>
      <w:r w:rsidR="00DC3CDA">
        <w:t xml:space="preserve">to receive the HOH count for staff </w:t>
      </w:r>
      <w:r w:rsidRPr="00DC3CDA">
        <w:rPr>
          <w:highlight w:val="yellow"/>
        </w:rPr>
        <w:t>[and add residents, if applicable]</w:t>
      </w:r>
      <w:r>
        <w:t>. If you have individuals working at the facility who live together in one household (i.e., significant other, sibling, parent, etc.), only one of these individuals needs to act as HOH to receive medication.</w:t>
      </w:r>
    </w:p>
    <w:p w14:paraId="38AC1E54" w14:textId="77777777" w:rsidR="000A012B" w:rsidRDefault="000A012B" w:rsidP="009E22DD"/>
    <w:tbl>
      <w:tblPr>
        <w:tblW w:w="8247"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15" w:type="dxa"/>
          <w:right w:w="115" w:type="dxa"/>
        </w:tblCellMar>
        <w:tblLook w:val="01E0" w:firstRow="1" w:lastRow="1" w:firstColumn="1" w:lastColumn="1" w:noHBand="0" w:noVBand="0"/>
      </w:tblPr>
      <w:tblGrid>
        <w:gridCol w:w="5596"/>
        <w:gridCol w:w="2651"/>
      </w:tblGrid>
      <w:tr w:rsidR="009E22DD" w:rsidRPr="009E22DD" w14:paraId="2B05AC78" w14:textId="77777777" w:rsidTr="00690491">
        <w:trPr>
          <w:trHeight w:val="561"/>
          <w:jc w:val="center"/>
        </w:trPr>
        <w:tc>
          <w:tcPr>
            <w:tcW w:w="8247" w:type="dxa"/>
            <w:gridSpan w:val="2"/>
            <w:shd w:val="clear" w:color="auto" w:fill="009A66"/>
            <w:vAlign w:val="center"/>
          </w:tcPr>
          <w:p w14:paraId="3E144772" w14:textId="77777777" w:rsidR="009E22DD" w:rsidRPr="009E22DD" w:rsidRDefault="009E22DD" w:rsidP="009E22DD">
            <w:pPr>
              <w:jc w:val="center"/>
              <w:rPr>
                <w:rFonts w:eastAsia="Times New Roman" w:cs="Arial"/>
                <w:szCs w:val="24"/>
              </w:rPr>
            </w:pPr>
            <w:r w:rsidRPr="00DB70FA">
              <w:rPr>
                <w:rFonts w:eastAsia="Times New Roman" w:cs="Arial"/>
                <w:b/>
                <w:color w:val="FFFFFF" w:themeColor="background1"/>
                <w:szCs w:val="24"/>
              </w:rPr>
              <w:t>Head of Household Planning Formula</w:t>
            </w:r>
          </w:p>
        </w:tc>
      </w:tr>
      <w:tr w:rsidR="009E22DD" w:rsidRPr="009E22DD" w14:paraId="5786018F" w14:textId="77777777" w:rsidTr="007914B7">
        <w:trPr>
          <w:trHeight w:val="606"/>
          <w:jc w:val="center"/>
        </w:trPr>
        <w:tc>
          <w:tcPr>
            <w:tcW w:w="5596" w:type="dxa"/>
            <w:shd w:val="clear" w:color="auto" w:fill="auto"/>
            <w:vAlign w:val="center"/>
          </w:tcPr>
          <w:p w14:paraId="13B63916" w14:textId="77777777" w:rsidR="009E22DD" w:rsidRPr="007914B7" w:rsidRDefault="009E22DD" w:rsidP="009E22DD">
            <w:pPr>
              <w:jc w:val="right"/>
              <w:rPr>
                <w:rFonts w:eastAsia="Times New Roman" w:cs="Arial"/>
                <w:b/>
                <w:sz w:val="22"/>
              </w:rPr>
            </w:pPr>
            <w:r w:rsidRPr="007914B7">
              <w:rPr>
                <w:rFonts w:eastAsia="Times New Roman" w:cs="Arial"/>
                <w:b/>
                <w:sz w:val="22"/>
              </w:rPr>
              <w:t xml:space="preserve">Number of HOH Staff </w:t>
            </w:r>
          </w:p>
        </w:tc>
        <w:tc>
          <w:tcPr>
            <w:tcW w:w="2651" w:type="dxa"/>
            <w:shd w:val="clear" w:color="auto" w:fill="auto"/>
            <w:vAlign w:val="center"/>
          </w:tcPr>
          <w:p w14:paraId="50B8AB07" w14:textId="77777777" w:rsidR="009E22DD" w:rsidRPr="007914B7" w:rsidRDefault="009E22DD" w:rsidP="009E22DD">
            <w:pPr>
              <w:jc w:val="center"/>
              <w:rPr>
                <w:rFonts w:eastAsia="Times New Roman" w:cs="Arial"/>
                <w:sz w:val="22"/>
              </w:rPr>
            </w:pPr>
            <w:r w:rsidRPr="007914B7">
              <w:rPr>
                <w:rFonts w:eastAsia="Times New Roman" w:cs="Arial"/>
                <w:sz w:val="22"/>
              </w:rPr>
              <w:t>[Example: 500]</w:t>
            </w:r>
          </w:p>
        </w:tc>
      </w:tr>
      <w:tr w:rsidR="009E22DD" w:rsidRPr="009E22DD" w14:paraId="1F91EC2D" w14:textId="77777777" w:rsidTr="007914B7">
        <w:trPr>
          <w:trHeight w:val="525"/>
          <w:jc w:val="center"/>
        </w:trPr>
        <w:tc>
          <w:tcPr>
            <w:tcW w:w="5596" w:type="dxa"/>
            <w:shd w:val="clear" w:color="auto" w:fill="auto"/>
            <w:vAlign w:val="center"/>
          </w:tcPr>
          <w:p w14:paraId="4AF6B8DE" w14:textId="77777777" w:rsidR="009E22DD" w:rsidRPr="007914B7" w:rsidRDefault="009E22DD" w:rsidP="009E22DD">
            <w:pPr>
              <w:jc w:val="right"/>
              <w:rPr>
                <w:rFonts w:eastAsia="Times New Roman" w:cs="Arial"/>
                <w:b/>
                <w:sz w:val="22"/>
              </w:rPr>
            </w:pPr>
            <w:r w:rsidRPr="007914B7">
              <w:rPr>
                <w:rFonts w:eastAsia="Times New Roman" w:cs="Arial"/>
                <w:b/>
                <w:sz w:val="22"/>
              </w:rPr>
              <w:t xml:space="preserve">Multiply by HOH Formula </w:t>
            </w:r>
          </w:p>
        </w:tc>
        <w:tc>
          <w:tcPr>
            <w:tcW w:w="2651" w:type="dxa"/>
            <w:shd w:val="clear" w:color="auto" w:fill="auto"/>
            <w:vAlign w:val="center"/>
          </w:tcPr>
          <w:p w14:paraId="761F0864" w14:textId="77777777" w:rsidR="009E22DD" w:rsidRPr="007914B7" w:rsidRDefault="00233755" w:rsidP="009E22DD">
            <w:pPr>
              <w:jc w:val="center"/>
              <w:rPr>
                <w:rFonts w:eastAsia="Times New Roman" w:cs="Arial"/>
                <w:sz w:val="22"/>
              </w:rPr>
            </w:pPr>
            <w:r w:rsidRPr="007914B7">
              <w:rPr>
                <w:rFonts w:eastAsia="Times New Roman" w:cs="Arial"/>
                <w:sz w:val="22"/>
              </w:rPr>
              <w:t>X 2.5</w:t>
            </w:r>
          </w:p>
        </w:tc>
      </w:tr>
      <w:tr w:rsidR="009E22DD" w:rsidRPr="009E22DD" w14:paraId="695750D4" w14:textId="77777777" w:rsidTr="00823919">
        <w:trPr>
          <w:trHeight w:val="399"/>
          <w:jc w:val="center"/>
        </w:trPr>
        <w:tc>
          <w:tcPr>
            <w:tcW w:w="5596" w:type="dxa"/>
            <w:shd w:val="clear" w:color="auto" w:fill="auto"/>
            <w:vAlign w:val="center"/>
          </w:tcPr>
          <w:p w14:paraId="3C1E39F6" w14:textId="77777777" w:rsidR="009E22DD" w:rsidRPr="007914B7" w:rsidRDefault="009E22DD" w:rsidP="009E22DD">
            <w:pPr>
              <w:jc w:val="right"/>
              <w:rPr>
                <w:rFonts w:eastAsia="Times New Roman" w:cs="Arial"/>
                <w:b/>
                <w:sz w:val="22"/>
              </w:rPr>
            </w:pPr>
          </w:p>
        </w:tc>
        <w:tc>
          <w:tcPr>
            <w:tcW w:w="2651" w:type="dxa"/>
            <w:shd w:val="clear" w:color="auto" w:fill="auto"/>
            <w:vAlign w:val="center"/>
          </w:tcPr>
          <w:p w14:paraId="6EA2745F" w14:textId="77777777" w:rsidR="009E22DD" w:rsidRPr="007914B7" w:rsidRDefault="009E22DD" w:rsidP="009E22DD">
            <w:pPr>
              <w:jc w:val="center"/>
              <w:rPr>
                <w:rFonts w:eastAsia="Times New Roman" w:cs="Arial"/>
                <w:sz w:val="22"/>
              </w:rPr>
            </w:pPr>
            <w:r w:rsidRPr="007914B7">
              <w:rPr>
                <w:rFonts w:eastAsia="Times New Roman" w:cs="Arial"/>
                <w:sz w:val="22"/>
              </w:rPr>
              <w:t>[Example: 2,250]</w:t>
            </w:r>
          </w:p>
        </w:tc>
      </w:tr>
      <w:tr w:rsidR="009E22DD" w:rsidRPr="009E22DD" w14:paraId="265A1615" w14:textId="77777777" w:rsidTr="00823919">
        <w:trPr>
          <w:trHeight w:val="723"/>
          <w:jc w:val="center"/>
        </w:trPr>
        <w:tc>
          <w:tcPr>
            <w:tcW w:w="5596" w:type="dxa"/>
            <w:shd w:val="clear" w:color="auto" w:fill="auto"/>
            <w:vAlign w:val="center"/>
          </w:tcPr>
          <w:p w14:paraId="55C4B9A5" w14:textId="77777777" w:rsidR="009E22DD" w:rsidRPr="007914B7" w:rsidRDefault="009E22DD" w:rsidP="009E22DD">
            <w:pPr>
              <w:jc w:val="right"/>
              <w:rPr>
                <w:rFonts w:eastAsia="Times New Roman" w:cs="Arial"/>
                <w:b/>
                <w:sz w:val="22"/>
              </w:rPr>
            </w:pPr>
            <w:r w:rsidRPr="007914B7">
              <w:rPr>
                <w:rFonts w:eastAsia="Times New Roman" w:cs="Arial"/>
                <w:b/>
                <w:sz w:val="22"/>
              </w:rPr>
              <w:t>Add Number of [residents/clients/etc.]</w:t>
            </w:r>
          </w:p>
        </w:tc>
        <w:tc>
          <w:tcPr>
            <w:tcW w:w="2651" w:type="dxa"/>
            <w:shd w:val="clear" w:color="auto" w:fill="auto"/>
            <w:vAlign w:val="center"/>
          </w:tcPr>
          <w:p w14:paraId="7712C69B" w14:textId="77777777" w:rsidR="009E22DD" w:rsidRPr="007914B7" w:rsidRDefault="009E22DD" w:rsidP="009E22DD">
            <w:pPr>
              <w:jc w:val="center"/>
              <w:rPr>
                <w:rFonts w:eastAsia="Times New Roman" w:cs="Arial"/>
                <w:sz w:val="22"/>
              </w:rPr>
            </w:pPr>
            <w:r w:rsidRPr="007914B7">
              <w:rPr>
                <w:rFonts w:eastAsia="Times New Roman" w:cs="Arial"/>
                <w:sz w:val="22"/>
              </w:rPr>
              <w:t>[Example: 60 (if there are no other recipients type “N/A”]</w:t>
            </w:r>
          </w:p>
        </w:tc>
      </w:tr>
      <w:tr w:rsidR="009E22DD" w:rsidRPr="009E22DD" w14:paraId="5080B62B" w14:textId="77777777" w:rsidTr="00823919">
        <w:trPr>
          <w:trHeight w:val="651"/>
          <w:jc w:val="center"/>
        </w:trPr>
        <w:tc>
          <w:tcPr>
            <w:tcW w:w="5596" w:type="dxa"/>
            <w:shd w:val="clear" w:color="auto" w:fill="auto"/>
            <w:vAlign w:val="center"/>
          </w:tcPr>
          <w:p w14:paraId="690DDB26" w14:textId="77777777" w:rsidR="009E22DD" w:rsidRPr="007914B7" w:rsidRDefault="009E22DD" w:rsidP="009E22DD">
            <w:pPr>
              <w:jc w:val="right"/>
              <w:rPr>
                <w:rFonts w:eastAsia="Times New Roman" w:cs="Arial"/>
                <w:b/>
                <w:sz w:val="22"/>
              </w:rPr>
            </w:pPr>
            <w:r w:rsidRPr="007914B7">
              <w:rPr>
                <w:rFonts w:eastAsia="Times New Roman" w:cs="Arial"/>
                <w:b/>
                <w:sz w:val="22"/>
              </w:rPr>
              <w:t>TOTAL DISPENSING POPULATION</w:t>
            </w:r>
          </w:p>
        </w:tc>
        <w:tc>
          <w:tcPr>
            <w:tcW w:w="2651" w:type="dxa"/>
            <w:shd w:val="clear" w:color="auto" w:fill="auto"/>
            <w:vAlign w:val="center"/>
          </w:tcPr>
          <w:p w14:paraId="539D317F" w14:textId="77777777" w:rsidR="009E22DD" w:rsidRPr="007914B7" w:rsidRDefault="009E22DD" w:rsidP="009E22DD">
            <w:pPr>
              <w:jc w:val="center"/>
              <w:rPr>
                <w:rFonts w:eastAsia="Times New Roman" w:cs="Arial"/>
                <w:sz w:val="22"/>
              </w:rPr>
            </w:pPr>
            <w:r w:rsidRPr="007914B7">
              <w:rPr>
                <w:rFonts w:eastAsia="Times New Roman" w:cs="Arial"/>
                <w:sz w:val="22"/>
              </w:rPr>
              <w:t>2,310</w:t>
            </w:r>
          </w:p>
        </w:tc>
      </w:tr>
    </w:tbl>
    <w:p w14:paraId="74D97213" w14:textId="77777777" w:rsidR="007914B7" w:rsidRDefault="007914B7" w:rsidP="009E22DD"/>
    <w:p w14:paraId="54FA36AA" w14:textId="77777777" w:rsidR="009E22DD" w:rsidRDefault="009E22DD" w:rsidP="009E22DD">
      <w:pPr>
        <w:pStyle w:val="Heading1"/>
      </w:pPr>
      <w:bookmarkStart w:id="26" w:name="_Toc524953791"/>
      <w:r>
        <w:t>Dispensing Operations</w:t>
      </w:r>
      <w:bookmarkEnd w:id="26"/>
    </w:p>
    <w:p w14:paraId="1E100A07" w14:textId="77777777" w:rsidR="00823919" w:rsidRDefault="00823919" w:rsidP="00823919">
      <w:r w:rsidRPr="00823919">
        <w:t>Below is site specific</w:t>
      </w:r>
      <w:r w:rsidR="00C7565F">
        <w:t xml:space="preserve"> information pertaining to the </w:t>
      </w:r>
      <w:r w:rsidRPr="00823919">
        <w:t>POD that details</w:t>
      </w:r>
      <w:r w:rsidR="00C7565F">
        <w:t>:</w:t>
      </w:r>
      <w:r w:rsidRPr="00823919">
        <w:t xml:space="preserve"> the POD</w:t>
      </w:r>
      <w:r w:rsidR="00C7565F">
        <w:t xml:space="preserve"> set-</w:t>
      </w:r>
      <w:r w:rsidR="00C7565F" w:rsidRPr="00823919">
        <w:t>up,</w:t>
      </w:r>
      <w:r w:rsidR="00C7565F">
        <w:t xml:space="preserve"> acquisition of the medication from OCHD</w:t>
      </w:r>
      <w:r>
        <w:t>,</w:t>
      </w:r>
      <w:r w:rsidRPr="00823919">
        <w:t xml:space="preserve"> and </w:t>
      </w:r>
      <w:r w:rsidR="00C7565F">
        <w:t xml:space="preserve">the dispensing of medication </w:t>
      </w:r>
      <w:r w:rsidRPr="00823919">
        <w:t xml:space="preserve">on site. </w:t>
      </w:r>
      <w:r w:rsidRPr="00DC3CDA">
        <w:rPr>
          <w:highlight w:val="yellow"/>
        </w:rPr>
        <w:t>[Information in Dispensing Site Procedures should include any additional specific detailed information abou</w:t>
      </w:r>
      <w:r w:rsidR="00DC3CDA" w:rsidRPr="00DC3CDA">
        <w:rPr>
          <w:highlight w:val="yellow"/>
        </w:rPr>
        <w:t>t the different sections below]</w:t>
      </w:r>
      <w:r w:rsidR="00DC3CDA">
        <w:t>.</w:t>
      </w:r>
    </w:p>
    <w:p w14:paraId="685D6217" w14:textId="77777777" w:rsidR="00823919" w:rsidRDefault="00823919" w:rsidP="00823919">
      <w:pPr>
        <w:pStyle w:val="Heading2"/>
        <w:numPr>
          <w:ilvl w:val="0"/>
          <w:numId w:val="12"/>
        </w:numPr>
      </w:pPr>
      <w:bookmarkStart w:id="27" w:name="_Toc524953792"/>
      <w:r>
        <w:lastRenderedPageBreak/>
        <w:t>Closed POD Activation and Staff Notification</w:t>
      </w:r>
      <w:bookmarkEnd w:id="27"/>
    </w:p>
    <w:p w14:paraId="61890B5B" w14:textId="77777777" w:rsidR="00823919" w:rsidRPr="00823919" w:rsidRDefault="00823919" w:rsidP="00823919"/>
    <w:p w14:paraId="61859DB0" w14:textId="77777777" w:rsidR="00823919" w:rsidRDefault="00823919" w:rsidP="00823919">
      <w:pPr>
        <w:pStyle w:val="Heading3"/>
        <w:numPr>
          <w:ilvl w:val="0"/>
          <w:numId w:val="13"/>
        </w:numPr>
      </w:pPr>
      <w:bookmarkStart w:id="28" w:name="_Toc524953793"/>
      <w:r>
        <w:t>POD Activation and Establishing</w:t>
      </w:r>
      <w:r w:rsidR="006F460E">
        <w:t xml:space="preserve"> Incident Command</w:t>
      </w:r>
      <w:bookmarkEnd w:id="28"/>
    </w:p>
    <w:p w14:paraId="5DFF5DE6" w14:textId="77777777" w:rsidR="0067544A" w:rsidRDefault="00E61F81" w:rsidP="0067544A">
      <w:pPr>
        <w:ind w:left="720"/>
      </w:pPr>
      <w:r>
        <w:t xml:space="preserve">The </w:t>
      </w:r>
      <w:r w:rsidR="00823919" w:rsidRPr="00823919">
        <w:t xml:space="preserve">Incident Command </w:t>
      </w:r>
      <w:r>
        <w:t xml:space="preserve">System </w:t>
      </w:r>
      <w:r w:rsidR="00823919" w:rsidRPr="00823919">
        <w:t xml:space="preserve">is utilized during public health emergencies to ensure a consistent and efficient response between </w:t>
      </w:r>
      <w:r w:rsidR="0067544A">
        <w:t>POD Partner Agencies</w:t>
      </w:r>
      <w:r w:rsidR="00823919" w:rsidRPr="00823919">
        <w:t xml:space="preserve"> and </w:t>
      </w:r>
      <w:r w:rsidR="00DB6E64">
        <w:t>OCHD</w:t>
      </w:r>
      <w:r w:rsidR="00823919" w:rsidRPr="00823919">
        <w:t xml:space="preserve">. </w:t>
      </w:r>
    </w:p>
    <w:p w14:paraId="28C22F27" w14:textId="77777777" w:rsidR="0067544A" w:rsidRPr="00296C0E" w:rsidRDefault="0067544A" w:rsidP="0067544A">
      <w:pPr>
        <w:ind w:left="720"/>
        <w:rPr>
          <w:sz w:val="20"/>
        </w:rPr>
      </w:pPr>
    </w:p>
    <w:p w14:paraId="3C97A28A" w14:textId="77777777" w:rsidR="0067544A" w:rsidRDefault="0067544A" w:rsidP="00823919">
      <w:pPr>
        <w:ind w:left="720"/>
      </w:pPr>
      <w:r w:rsidRPr="0067544A">
        <w:t xml:space="preserve">Upon confirmation that </w:t>
      </w:r>
      <w:r w:rsidR="000A012B">
        <w:t xml:space="preserve">a POD activation will </w:t>
      </w:r>
      <w:r w:rsidR="00A91C01">
        <w:t>occur</w:t>
      </w:r>
      <w:r>
        <w:t>:</w:t>
      </w:r>
    </w:p>
    <w:p w14:paraId="20436AE4" w14:textId="77777777" w:rsidR="0067544A" w:rsidRDefault="0067544A" w:rsidP="00EB0CEE">
      <w:pPr>
        <w:pStyle w:val="ListParagraph"/>
        <w:numPr>
          <w:ilvl w:val="0"/>
          <w:numId w:val="28"/>
        </w:numPr>
        <w:ind w:left="1440"/>
        <w:jc w:val="both"/>
      </w:pPr>
      <w:r>
        <w:t xml:space="preserve">OCHD will </w:t>
      </w:r>
      <w:r w:rsidR="000A012B">
        <w:t>alert</w:t>
      </w:r>
      <w:r w:rsidR="00823919" w:rsidRPr="0067544A">
        <w:t xml:space="preserve"> the three emergency contacts listed at the beginning of this plan via MIHAN. </w:t>
      </w:r>
    </w:p>
    <w:p w14:paraId="55686FBD" w14:textId="77777777" w:rsidR="006F460E" w:rsidRDefault="0085765B" w:rsidP="00EB0CEE">
      <w:pPr>
        <w:pStyle w:val="ListParagraph"/>
        <w:numPr>
          <w:ilvl w:val="0"/>
          <w:numId w:val="28"/>
        </w:numPr>
        <w:ind w:left="1440"/>
        <w:jc w:val="both"/>
      </w:pPr>
      <w:r>
        <w:t xml:space="preserve">The </w:t>
      </w:r>
      <w:r w:rsidR="00823919" w:rsidRPr="0067544A">
        <w:t xml:space="preserve">POD Manager utilizes the POD Activation Checklist </w:t>
      </w:r>
      <w:r w:rsidR="00911F0E">
        <w:t xml:space="preserve">to properly set up the Closed POD, </w:t>
      </w:r>
      <w:r w:rsidR="00F81065" w:rsidRPr="00F81065">
        <w:rPr>
          <w:i/>
        </w:rPr>
        <w:t>Appendix 2.1</w:t>
      </w:r>
      <w:r w:rsidR="00823919" w:rsidRPr="00F81065">
        <w:rPr>
          <w:i/>
        </w:rPr>
        <w:t xml:space="preserve"> – Closed POD Activation Checklist</w:t>
      </w:r>
      <w:r w:rsidR="00823919" w:rsidRPr="0067544A">
        <w:t xml:space="preserve"> </w:t>
      </w:r>
    </w:p>
    <w:p w14:paraId="2293875E" w14:textId="77777777" w:rsidR="00823919" w:rsidRDefault="0085765B" w:rsidP="00EB0CEE">
      <w:pPr>
        <w:pStyle w:val="ListParagraph"/>
        <w:numPr>
          <w:ilvl w:val="0"/>
          <w:numId w:val="28"/>
        </w:numPr>
        <w:ind w:left="1440"/>
        <w:jc w:val="both"/>
      </w:pPr>
      <w:r>
        <w:t xml:space="preserve">The </w:t>
      </w:r>
      <w:r w:rsidR="006F460E">
        <w:t>POD Manager establishes and</w:t>
      </w:r>
      <w:r w:rsidR="00823919" w:rsidRPr="0067544A">
        <w:t xml:space="preserve"> ensure</w:t>
      </w:r>
      <w:r w:rsidR="006F460E">
        <w:t>s</w:t>
      </w:r>
      <w:r w:rsidR="00823919" w:rsidRPr="0067544A">
        <w:t xml:space="preserve"> Incident Command is functioning on site.</w:t>
      </w:r>
    </w:p>
    <w:p w14:paraId="10BCF599" w14:textId="77777777" w:rsidR="00911F0E" w:rsidRPr="00296C0E" w:rsidRDefault="00911F0E" w:rsidP="00911F0E">
      <w:pPr>
        <w:pStyle w:val="ListParagraph"/>
        <w:ind w:left="1080"/>
        <w:rPr>
          <w:sz w:val="20"/>
        </w:rPr>
      </w:pPr>
    </w:p>
    <w:p w14:paraId="3C2696E5" w14:textId="77777777" w:rsidR="00823919" w:rsidRDefault="007B2418" w:rsidP="00823919">
      <w:pPr>
        <w:pStyle w:val="Heading3"/>
      </w:pPr>
      <w:bookmarkStart w:id="29" w:name="_Toc524953794"/>
      <w:r>
        <w:t>POD Operations Team</w:t>
      </w:r>
      <w:r w:rsidR="00823919">
        <w:t xml:space="preserve"> Activation</w:t>
      </w:r>
      <w:bookmarkEnd w:id="29"/>
    </w:p>
    <w:p w14:paraId="2F779E64" w14:textId="77777777" w:rsidR="006F460E" w:rsidRDefault="00823919" w:rsidP="00823919">
      <w:pPr>
        <w:ind w:left="720"/>
      </w:pPr>
      <w:r w:rsidRPr="00823919">
        <w:t xml:space="preserve">To activate the </w:t>
      </w:r>
      <w:r w:rsidR="007B2418">
        <w:t>POD Operations Team</w:t>
      </w:r>
      <w:r w:rsidR="006F460E">
        <w:t>, the POD Manager:</w:t>
      </w:r>
    </w:p>
    <w:p w14:paraId="1B043BF2" w14:textId="77777777" w:rsidR="006F460E" w:rsidRPr="00F81065" w:rsidRDefault="006F460E" w:rsidP="00EB0CEE">
      <w:pPr>
        <w:pStyle w:val="ListParagraph"/>
        <w:numPr>
          <w:ilvl w:val="0"/>
          <w:numId w:val="29"/>
        </w:numPr>
        <w:jc w:val="both"/>
        <w:rPr>
          <w:i/>
        </w:rPr>
      </w:pPr>
      <w:r>
        <w:t>U</w:t>
      </w:r>
      <w:r w:rsidR="00823919" w:rsidRPr="00823919">
        <w:t xml:space="preserve">tilizes the call-down </w:t>
      </w:r>
      <w:r w:rsidR="00823919" w:rsidRPr="00F81065">
        <w:t>list</w:t>
      </w:r>
      <w:r w:rsidR="00911F0E">
        <w:t xml:space="preserve"> to alert staff to the Closed POD activation</w:t>
      </w:r>
      <w:r w:rsidR="00F81065" w:rsidRPr="00F81065">
        <w:t xml:space="preserve"> </w:t>
      </w:r>
      <w:r w:rsidR="00F81065" w:rsidRPr="00F81065">
        <w:rPr>
          <w:i/>
        </w:rPr>
        <w:t xml:space="preserve">Appendix 2.2 </w:t>
      </w:r>
      <w:r w:rsidR="00823919" w:rsidRPr="00F81065">
        <w:rPr>
          <w:i/>
        </w:rPr>
        <w:t xml:space="preserve">– </w:t>
      </w:r>
      <w:r w:rsidR="007B2418" w:rsidRPr="00F81065">
        <w:rPr>
          <w:i/>
        </w:rPr>
        <w:t>POD Operations Team</w:t>
      </w:r>
      <w:r w:rsidR="00823919" w:rsidRPr="00F81065">
        <w:rPr>
          <w:i/>
        </w:rPr>
        <w:t xml:space="preserve"> Call-Down List. </w:t>
      </w:r>
    </w:p>
    <w:p w14:paraId="0C7C6FAF" w14:textId="77777777" w:rsidR="00823919" w:rsidRDefault="006F460E" w:rsidP="00EB0CEE">
      <w:pPr>
        <w:pStyle w:val="ListParagraph"/>
        <w:numPr>
          <w:ilvl w:val="0"/>
          <w:numId w:val="29"/>
        </w:numPr>
        <w:jc w:val="both"/>
      </w:pPr>
      <w:r w:rsidRPr="00F81065">
        <w:t>U</w:t>
      </w:r>
      <w:r w:rsidR="00F81065" w:rsidRPr="00F81065">
        <w:t xml:space="preserve">tilize </w:t>
      </w:r>
      <w:r w:rsidR="00F81065" w:rsidRPr="00F81065">
        <w:rPr>
          <w:i/>
        </w:rPr>
        <w:t xml:space="preserve">Appendix 2.3 </w:t>
      </w:r>
      <w:r w:rsidR="00823919" w:rsidRPr="00F81065">
        <w:rPr>
          <w:i/>
        </w:rPr>
        <w:t xml:space="preserve">– </w:t>
      </w:r>
      <w:r w:rsidR="007B2418" w:rsidRPr="00F81065">
        <w:rPr>
          <w:i/>
        </w:rPr>
        <w:t>POD Operations Team</w:t>
      </w:r>
      <w:r w:rsidR="00823919" w:rsidRPr="00F81065">
        <w:rPr>
          <w:i/>
        </w:rPr>
        <w:t xml:space="preserve"> Activation Call Script</w:t>
      </w:r>
      <w:r w:rsidR="00823919" w:rsidRPr="00823919">
        <w:t xml:space="preserve"> to ensure activation details are consistently shared with members of the </w:t>
      </w:r>
      <w:r w:rsidR="007B2418">
        <w:t>POD Operations Team</w:t>
      </w:r>
      <w:r w:rsidR="00823919" w:rsidRPr="00823919">
        <w:t>.</w:t>
      </w:r>
    </w:p>
    <w:p w14:paraId="1CD54BF7" w14:textId="77777777" w:rsidR="0043410D" w:rsidRPr="00296C0E" w:rsidRDefault="0043410D" w:rsidP="0043410D">
      <w:pPr>
        <w:rPr>
          <w:sz w:val="20"/>
        </w:rPr>
      </w:pPr>
    </w:p>
    <w:p w14:paraId="3DD00FD5" w14:textId="77777777" w:rsidR="0043410D" w:rsidRDefault="0043410D" w:rsidP="007914B7">
      <w:pPr>
        <w:ind w:left="1080"/>
      </w:pPr>
      <w:r>
        <w:t xml:space="preserve">The chart below suggests the number of Incident Command staff needed to run a POD efficiently to achieve a throughput goal of 250 </w:t>
      </w:r>
      <w:r w:rsidR="0085765B">
        <w:t>individuals</w:t>
      </w:r>
      <w:r w:rsidR="007914B7">
        <w:t xml:space="preserve"> per hour.</w:t>
      </w:r>
    </w:p>
    <w:p w14:paraId="71FC34B2" w14:textId="77777777" w:rsidR="007914B7" w:rsidRPr="00296C0E" w:rsidRDefault="007914B7" w:rsidP="007914B7">
      <w:pPr>
        <w:ind w:left="1080"/>
        <w:rPr>
          <w:sz w:val="2"/>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2119"/>
        <w:gridCol w:w="2250"/>
      </w:tblGrid>
      <w:tr w:rsidR="0043410D" w:rsidRPr="003927EF" w14:paraId="439E7BD6" w14:textId="77777777" w:rsidTr="00296C0E">
        <w:trPr>
          <w:trHeight w:val="692"/>
          <w:jc w:val="center"/>
        </w:trPr>
        <w:tc>
          <w:tcPr>
            <w:tcW w:w="3649" w:type="dxa"/>
            <w:tcBorders>
              <w:top w:val="single" w:sz="4" w:space="0" w:color="auto"/>
            </w:tcBorders>
            <w:shd w:val="clear" w:color="auto" w:fill="009A66"/>
            <w:vAlign w:val="center"/>
          </w:tcPr>
          <w:p w14:paraId="737E7417" w14:textId="77777777" w:rsidR="0043410D" w:rsidRPr="00DB70FA" w:rsidRDefault="0043410D" w:rsidP="00C20DE9">
            <w:pPr>
              <w:widowControl w:val="0"/>
              <w:ind w:left="-19"/>
              <w:jc w:val="center"/>
              <w:rPr>
                <w:rFonts w:eastAsia="Times New Roman" w:cs="Arial"/>
                <w:b/>
                <w:color w:val="FFFFFF" w:themeColor="background1"/>
                <w:szCs w:val="24"/>
              </w:rPr>
            </w:pPr>
            <w:r w:rsidRPr="00DB70FA">
              <w:rPr>
                <w:rFonts w:eastAsia="Times New Roman" w:cs="Arial"/>
                <w:b/>
                <w:color w:val="FFFFFF" w:themeColor="background1"/>
                <w:szCs w:val="24"/>
              </w:rPr>
              <w:t>Staffing Position</w:t>
            </w:r>
          </w:p>
        </w:tc>
        <w:tc>
          <w:tcPr>
            <w:tcW w:w="2119" w:type="dxa"/>
            <w:tcBorders>
              <w:top w:val="single" w:sz="4" w:space="0" w:color="auto"/>
            </w:tcBorders>
            <w:shd w:val="clear" w:color="auto" w:fill="009A66"/>
            <w:vAlign w:val="center"/>
          </w:tcPr>
          <w:p w14:paraId="5538980E" w14:textId="77777777" w:rsidR="0043410D" w:rsidRPr="00DB70FA" w:rsidRDefault="0043410D" w:rsidP="00C20DE9">
            <w:pPr>
              <w:widowControl w:val="0"/>
              <w:ind w:left="-19"/>
              <w:jc w:val="center"/>
              <w:rPr>
                <w:rFonts w:eastAsia="Times New Roman" w:cs="Arial"/>
                <w:color w:val="FFFFFF" w:themeColor="background1"/>
                <w:szCs w:val="24"/>
              </w:rPr>
            </w:pPr>
            <w:r w:rsidRPr="00DB70FA">
              <w:rPr>
                <w:rFonts w:eastAsia="Times New Roman" w:cs="Arial"/>
                <w:b/>
                <w:color w:val="FFFFFF" w:themeColor="background1"/>
                <w:szCs w:val="24"/>
              </w:rPr>
              <w:t>Number of Staff/Shift</w:t>
            </w:r>
          </w:p>
        </w:tc>
        <w:tc>
          <w:tcPr>
            <w:tcW w:w="2250" w:type="dxa"/>
            <w:tcBorders>
              <w:top w:val="single" w:sz="4" w:space="0" w:color="auto"/>
              <w:right w:val="single" w:sz="4" w:space="0" w:color="auto"/>
            </w:tcBorders>
            <w:shd w:val="clear" w:color="auto" w:fill="009A66"/>
            <w:vAlign w:val="center"/>
          </w:tcPr>
          <w:p w14:paraId="772E3B1B" w14:textId="77777777" w:rsidR="0043410D" w:rsidRPr="00DB70FA" w:rsidRDefault="0043410D" w:rsidP="00C20DE9">
            <w:pPr>
              <w:widowControl w:val="0"/>
              <w:ind w:left="-19"/>
              <w:jc w:val="center"/>
              <w:rPr>
                <w:rFonts w:eastAsia="Times New Roman" w:cs="Arial"/>
                <w:b/>
                <w:color w:val="FFFFFF" w:themeColor="background1"/>
                <w:szCs w:val="24"/>
              </w:rPr>
            </w:pPr>
            <w:r w:rsidRPr="00DB70FA">
              <w:rPr>
                <w:rFonts w:eastAsia="Times New Roman" w:cs="Arial"/>
                <w:b/>
                <w:color w:val="FFFFFF" w:themeColor="background1"/>
                <w:szCs w:val="24"/>
              </w:rPr>
              <w:t>Back-Up Staff</w:t>
            </w:r>
          </w:p>
        </w:tc>
      </w:tr>
      <w:tr w:rsidR="0043410D" w:rsidRPr="003927EF" w14:paraId="1196D29E" w14:textId="77777777" w:rsidTr="00C20DE9">
        <w:trPr>
          <w:trHeight w:val="428"/>
          <w:jc w:val="center"/>
        </w:trPr>
        <w:tc>
          <w:tcPr>
            <w:tcW w:w="3649" w:type="dxa"/>
            <w:shd w:val="clear" w:color="auto" w:fill="auto"/>
          </w:tcPr>
          <w:p w14:paraId="3201927D"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POD Manager</w:t>
            </w:r>
          </w:p>
        </w:tc>
        <w:tc>
          <w:tcPr>
            <w:tcW w:w="2119" w:type="dxa"/>
            <w:shd w:val="clear" w:color="auto" w:fill="auto"/>
          </w:tcPr>
          <w:p w14:paraId="015DA5C6"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c>
          <w:tcPr>
            <w:tcW w:w="2250" w:type="dxa"/>
            <w:tcBorders>
              <w:right w:val="single" w:sz="4" w:space="0" w:color="auto"/>
            </w:tcBorders>
            <w:shd w:val="clear" w:color="auto" w:fill="auto"/>
          </w:tcPr>
          <w:p w14:paraId="00AD40AD"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6B7B6D8F" w14:textId="77777777" w:rsidTr="00C20DE9">
        <w:trPr>
          <w:trHeight w:val="428"/>
          <w:jc w:val="center"/>
        </w:trPr>
        <w:tc>
          <w:tcPr>
            <w:tcW w:w="3649" w:type="dxa"/>
            <w:shd w:val="clear" w:color="auto" w:fill="auto"/>
          </w:tcPr>
          <w:p w14:paraId="621AA4FD"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Security (Transporter &amp; Facility)</w:t>
            </w:r>
          </w:p>
        </w:tc>
        <w:tc>
          <w:tcPr>
            <w:tcW w:w="2119" w:type="dxa"/>
            <w:shd w:val="clear" w:color="auto" w:fill="auto"/>
          </w:tcPr>
          <w:p w14:paraId="33386832"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2</w:t>
            </w:r>
          </w:p>
        </w:tc>
        <w:tc>
          <w:tcPr>
            <w:tcW w:w="2250" w:type="dxa"/>
            <w:tcBorders>
              <w:right w:val="single" w:sz="4" w:space="0" w:color="auto"/>
            </w:tcBorders>
            <w:shd w:val="clear" w:color="auto" w:fill="auto"/>
          </w:tcPr>
          <w:p w14:paraId="16022613"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2</w:t>
            </w:r>
          </w:p>
        </w:tc>
      </w:tr>
      <w:tr w:rsidR="0043410D" w:rsidRPr="003927EF" w14:paraId="136D3102" w14:textId="77777777" w:rsidTr="00C20DE9">
        <w:trPr>
          <w:trHeight w:val="428"/>
          <w:jc w:val="center"/>
        </w:trPr>
        <w:tc>
          <w:tcPr>
            <w:tcW w:w="3649" w:type="dxa"/>
            <w:shd w:val="clear" w:color="auto" w:fill="auto"/>
          </w:tcPr>
          <w:p w14:paraId="7926EBCD"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Public Information Officer</w:t>
            </w:r>
          </w:p>
        </w:tc>
        <w:tc>
          <w:tcPr>
            <w:tcW w:w="2119" w:type="dxa"/>
            <w:shd w:val="clear" w:color="auto" w:fill="auto"/>
          </w:tcPr>
          <w:p w14:paraId="65310431"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c>
          <w:tcPr>
            <w:tcW w:w="2250" w:type="dxa"/>
            <w:tcBorders>
              <w:right w:val="single" w:sz="4" w:space="0" w:color="auto"/>
            </w:tcBorders>
            <w:shd w:val="clear" w:color="auto" w:fill="auto"/>
          </w:tcPr>
          <w:p w14:paraId="247ABB39"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610F02E3" w14:textId="77777777" w:rsidTr="00C20DE9">
        <w:trPr>
          <w:trHeight w:val="428"/>
          <w:jc w:val="center"/>
        </w:trPr>
        <w:tc>
          <w:tcPr>
            <w:tcW w:w="3649" w:type="dxa"/>
            <w:shd w:val="clear" w:color="auto" w:fill="auto"/>
          </w:tcPr>
          <w:p w14:paraId="5EFDCF26"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Logistics Chief</w:t>
            </w:r>
          </w:p>
        </w:tc>
        <w:tc>
          <w:tcPr>
            <w:tcW w:w="2119" w:type="dxa"/>
            <w:shd w:val="clear" w:color="auto" w:fill="auto"/>
          </w:tcPr>
          <w:p w14:paraId="4A00D233"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c>
          <w:tcPr>
            <w:tcW w:w="2250" w:type="dxa"/>
            <w:tcBorders>
              <w:right w:val="single" w:sz="4" w:space="0" w:color="auto"/>
            </w:tcBorders>
            <w:shd w:val="clear" w:color="auto" w:fill="auto"/>
          </w:tcPr>
          <w:p w14:paraId="1C8CCFDD"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04AC9EAD" w14:textId="77777777" w:rsidTr="00C20DE9">
        <w:trPr>
          <w:trHeight w:val="428"/>
          <w:jc w:val="center"/>
        </w:trPr>
        <w:tc>
          <w:tcPr>
            <w:tcW w:w="3649" w:type="dxa"/>
            <w:shd w:val="clear" w:color="auto" w:fill="auto"/>
          </w:tcPr>
          <w:p w14:paraId="17EEA1BF"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Transporter</w:t>
            </w:r>
          </w:p>
        </w:tc>
        <w:tc>
          <w:tcPr>
            <w:tcW w:w="2119" w:type="dxa"/>
            <w:shd w:val="clear" w:color="auto" w:fill="auto"/>
          </w:tcPr>
          <w:p w14:paraId="38BFE9B7"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c>
          <w:tcPr>
            <w:tcW w:w="2250" w:type="dxa"/>
            <w:tcBorders>
              <w:right w:val="single" w:sz="4" w:space="0" w:color="auto"/>
            </w:tcBorders>
            <w:shd w:val="clear" w:color="auto" w:fill="auto"/>
          </w:tcPr>
          <w:p w14:paraId="3575D657"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0839DA1E" w14:textId="77777777" w:rsidTr="00C20DE9">
        <w:trPr>
          <w:trHeight w:val="428"/>
          <w:jc w:val="center"/>
        </w:trPr>
        <w:tc>
          <w:tcPr>
            <w:tcW w:w="3649" w:type="dxa"/>
            <w:shd w:val="clear" w:color="auto" w:fill="auto"/>
          </w:tcPr>
          <w:p w14:paraId="6D5008DE"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Operations Chief</w:t>
            </w:r>
          </w:p>
        </w:tc>
        <w:tc>
          <w:tcPr>
            <w:tcW w:w="2119" w:type="dxa"/>
            <w:shd w:val="clear" w:color="auto" w:fill="auto"/>
          </w:tcPr>
          <w:p w14:paraId="32712B6E"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c>
          <w:tcPr>
            <w:tcW w:w="2250" w:type="dxa"/>
            <w:tcBorders>
              <w:right w:val="single" w:sz="4" w:space="0" w:color="auto"/>
            </w:tcBorders>
            <w:shd w:val="clear" w:color="auto" w:fill="auto"/>
          </w:tcPr>
          <w:p w14:paraId="3A9BDB53"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70094699" w14:textId="77777777" w:rsidTr="00C20DE9">
        <w:trPr>
          <w:trHeight w:val="428"/>
          <w:jc w:val="center"/>
        </w:trPr>
        <w:tc>
          <w:tcPr>
            <w:tcW w:w="3649" w:type="dxa"/>
            <w:shd w:val="clear" w:color="auto" w:fill="auto"/>
          </w:tcPr>
          <w:p w14:paraId="2E717802"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Greeter</w:t>
            </w:r>
          </w:p>
        </w:tc>
        <w:tc>
          <w:tcPr>
            <w:tcW w:w="2119" w:type="dxa"/>
            <w:shd w:val="clear" w:color="auto" w:fill="auto"/>
          </w:tcPr>
          <w:p w14:paraId="5215A6AA"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2</w:t>
            </w:r>
          </w:p>
        </w:tc>
        <w:tc>
          <w:tcPr>
            <w:tcW w:w="2250" w:type="dxa"/>
            <w:tcBorders>
              <w:right w:val="single" w:sz="4" w:space="0" w:color="auto"/>
            </w:tcBorders>
            <w:shd w:val="clear" w:color="auto" w:fill="auto"/>
          </w:tcPr>
          <w:p w14:paraId="23A79B9B"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CD0DDF" w:rsidRPr="003927EF" w14:paraId="77886D06" w14:textId="77777777" w:rsidTr="00C20DE9">
        <w:trPr>
          <w:trHeight w:val="428"/>
          <w:jc w:val="center"/>
        </w:trPr>
        <w:tc>
          <w:tcPr>
            <w:tcW w:w="3649" w:type="dxa"/>
            <w:shd w:val="clear" w:color="auto" w:fill="auto"/>
          </w:tcPr>
          <w:p w14:paraId="2EE64BC0" w14:textId="77777777" w:rsidR="00CD0DDF" w:rsidRPr="00296C0E" w:rsidRDefault="00CD0DDF" w:rsidP="00C20DE9">
            <w:pPr>
              <w:widowControl w:val="0"/>
              <w:spacing w:before="60" w:after="60"/>
              <w:ind w:left="-19"/>
              <w:jc w:val="left"/>
              <w:rPr>
                <w:rFonts w:eastAsia="Times New Roman" w:cs="Arial"/>
                <w:sz w:val="22"/>
              </w:rPr>
            </w:pPr>
            <w:r w:rsidRPr="00296C0E">
              <w:rPr>
                <w:rFonts w:eastAsia="Times New Roman" w:cs="Arial"/>
                <w:sz w:val="22"/>
              </w:rPr>
              <w:t>Screener</w:t>
            </w:r>
          </w:p>
        </w:tc>
        <w:tc>
          <w:tcPr>
            <w:tcW w:w="2119" w:type="dxa"/>
            <w:shd w:val="clear" w:color="auto" w:fill="auto"/>
          </w:tcPr>
          <w:p w14:paraId="53F4DB71" w14:textId="77777777" w:rsidR="00CD0DDF" w:rsidRPr="00296C0E" w:rsidRDefault="00CD0DDF" w:rsidP="00C20DE9">
            <w:pPr>
              <w:widowControl w:val="0"/>
              <w:spacing w:before="60" w:after="60"/>
              <w:ind w:left="-19"/>
              <w:jc w:val="center"/>
              <w:rPr>
                <w:rFonts w:eastAsia="Times New Roman" w:cs="Arial"/>
                <w:sz w:val="22"/>
              </w:rPr>
            </w:pPr>
            <w:r w:rsidRPr="00296C0E">
              <w:rPr>
                <w:rFonts w:eastAsia="Times New Roman" w:cs="Arial"/>
                <w:sz w:val="22"/>
              </w:rPr>
              <w:t>2</w:t>
            </w:r>
          </w:p>
        </w:tc>
        <w:tc>
          <w:tcPr>
            <w:tcW w:w="2250" w:type="dxa"/>
            <w:tcBorders>
              <w:right w:val="single" w:sz="4" w:space="0" w:color="auto"/>
            </w:tcBorders>
            <w:shd w:val="clear" w:color="auto" w:fill="auto"/>
          </w:tcPr>
          <w:p w14:paraId="73935DF5" w14:textId="77777777" w:rsidR="00CD0DDF" w:rsidRPr="00296C0E" w:rsidRDefault="00CD0DDF"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0C35A89A" w14:textId="77777777" w:rsidTr="00C20DE9">
        <w:trPr>
          <w:trHeight w:val="428"/>
          <w:jc w:val="center"/>
        </w:trPr>
        <w:tc>
          <w:tcPr>
            <w:tcW w:w="3649" w:type="dxa"/>
            <w:tcBorders>
              <w:bottom w:val="single" w:sz="4" w:space="0" w:color="auto"/>
            </w:tcBorders>
            <w:shd w:val="clear" w:color="auto" w:fill="auto"/>
          </w:tcPr>
          <w:p w14:paraId="47CB641C"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Dispenser</w:t>
            </w:r>
          </w:p>
        </w:tc>
        <w:tc>
          <w:tcPr>
            <w:tcW w:w="2119" w:type="dxa"/>
            <w:tcBorders>
              <w:bottom w:val="single" w:sz="4" w:space="0" w:color="auto"/>
            </w:tcBorders>
            <w:shd w:val="clear" w:color="auto" w:fill="auto"/>
          </w:tcPr>
          <w:p w14:paraId="60CC536C"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2</w:t>
            </w:r>
          </w:p>
        </w:tc>
        <w:tc>
          <w:tcPr>
            <w:tcW w:w="2250" w:type="dxa"/>
            <w:tcBorders>
              <w:right w:val="single" w:sz="4" w:space="0" w:color="auto"/>
            </w:tcBorders>
            <w:shd w:val="clear" w:color="auto" w:fill="auto"/>
          </w:tcPr>
          <w:p w14:paraId="19A93A7E"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2DBBCA0E" w14:textId="77777777" w:rsidTr="00C20DE9">
        <w:trPr>
          <w:trHeight w:val="428"/>
          <w:jc w:val="center"/>
        </w:trPr>
        <w:tc>
          <w:tcPr>
            <w:tcW w:w="3649" w:type="dxa"/>
            <w:tcBorders>
              <w:bottom w:val="single" w:sz="4" w:space="0" w:color="auto"/>
            </w:tcBorders>
            <w:shd w:val="clear" w:color="auto" w:fill="auto"/>
          </w:tcPr>
          <w:p w14:paraId="0191D199" w14:textId="77777777" w:rsidR="0043410D" w:rsidRPr="00296C0E" w:rsidRDefault="0043410D" w:rsidP="00C20DE9">
            <w:pPr>
              <w:widowControl w:val="0"/>
              <w:spacing w:before="60" w:after="60"/>
              <w:ind w:left="-19"/>
              <w:jc w:val="left"/>
              <w:rPr>
                <w:rFonts w:eastAsia="Times New Roman" w:cs="Arial"/>
                <w:sz w:val="22"/>
              </w:rPr>
            </w:pPr>
            <w:r w:rsidRPr="00296C0E">
              <w:rPr>
                <w:rFonts w:eastAsia="Times New Roman" w:cs="Arial"/>
                <w:sz w:val="22"/>
              </w:rPr>
              <w:t>Supply Staff</w:t>
            </w:r>
          </w:p>
        </w:tc>
        <w:tc>
          <w:tcPr>
            <w:tcW w:w="2119" w:type="dxa"/>
            <w:tcBorders>
              <w:bottom w:val="single" w:sz="4" w:space="0" w:color="auto"/>
            </w:tcBorders>
            <w:shd w:val="clear" w:color="auto" w:fill="auto"/>
          </w:tcPr>
          <w:p w14:paraId="52229028"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c>
          <w:tcPr>
            <w:tcW w:w="2250" w:type="dxa"/>
            <w:tcBorders>
              <w:right w:val="single" w:sz="4" w:space="0" w:color="auto"/>
            </w:tcBorders>
            <w:shd w:val="clear" w:color="auto" w:fill="auto"/>
          </w:tcPr>
          <w:p w14:paraId="13012381" w14:textId="77777777" w:rsidR="0043410D" w:rsidRPr="00296C0E" w:rsidRDefault="0043410D" w:rsidP="00C20DE9">
            <w:pPr>
              <w:widowControl w:val="0"/>
              <w:spacing w:before="60" w:after="60"/>
              <w:ind w:left="-19"/>
              <w:jc w:val="center"/>
              <w:rPr>
                <w:rFonts w:eastAsia="Times New Roman" w:cs="Arial"/>
                <w:sz w:val="22"/>
              </w:rPr>
            </w:pPr>
            <w:r w:rsidRPr="00296C0E">
              <w:rPr>
                <w:rFonts w:eastAsia="Times New Roman" w:cs="Arial"/>
                <w:sz w:val="22"/>
              </w:rPr>
              <w:t>1</w:t>
            </w:r>
          </w:p>
        </w:tc>
      </w:tr>
      <w:tr w:rsidR="0043410D" w:rsidRPr="003927EF" w14:paraId="72CFD37D" w14:textId="77777777" w:rsidTr="00C20DE9">
        <w:trPr>
          <w:trHeight w:val="428"/>
          <w:jc w:val="center"/>
        </w:trPr>
        <w:tc>
          <w:tcPr>
            <w:tcW w:w="3649" w:type="dxa"/>
            <w:tcBorders>
              <w:left w:val="nil"/>
              <w:bottom w:val="nil"/>
              <w:right w:val="single" w:sz="4" w:space="0" w:color="auto"/>
            </w:tcBorders>
            <w:shd w:val="clear" w:color="auto" w:fill="auto"/>
          </w:tcPr>
          <w:p w14:paraId="18434BC9" w14:textId="77777777" w:rsidR="0043410D" w:rsidRPr="00296C0E" w:rsidRDefault="0043410D" w:rsidP="00C20DE9">
            <w:pPr>
              <w:widowControl w:val="0"/>
              <w:spacing w:before="60" w:after="60"/>
              <w:ind w:left="-19"/>
              <w:jc w:val="right"/>
              <w:rPr>
                <w:rFonts w:eastAsia="Times New Roman" w:cs="Arial"/>
                <w:b/>
                <w:sz w:val="22"/>
              </w:rPr>
            </w:pPr>
            <w:r w:rsidRPr="00296C0E">
              <w:rPr>
                <w:rFonts w:eastAsia="Times New Roman" w:cs="Arial"/>
                <w:b/>
                <w:sz w:val="22"/>
              </w:rPr>
              <w:t>Subtotal</w:t>
            </w:r>
          </w:p>
        </w:tc>
        <w:tc>
          <w:tcPr>
            <w:tcW w:w="2119" w:type="dxa"/>
            <w:tcBorders>
              <w:left w:val="single" w:sz="4" w:space="0" w:color="auto"/>
              <w:bottom w:val="single" w:sz="4" w:space="0" w:color="auto"/>
            </w:tcBorders>
            <w:shd w:val="clear" w:color="auto" w:fill="auto"/>
          </w:tcPr>
          <w:p w14:paraId="68BF298C" w14:textId="77777777" w:rsidR="0043410D" w:rsidRPr="00296C0E" w:rsidRDefault="00CD0DDF" w:rsidP="00C20DE9">
            <w:pPr>
              <w:widowControl w:val="0"/>
              <w:spacing w:before="60" w:after="60"/>
              <w:ind w:left="-19"/>
              <w:jc w:val="center"/>
              <w:rPr>
                <w:rFonts w:eastAsia="Times New Roman" w:cs="Arial"/>
                <w:b/>
                <w:sz w:val="22"/>
              </w:rPr>
            </w:pPr>
            <w:r w:rsidRPr="00296C0E">
              <w:rPr>
                <w:rFonts w:eastAsia="Times New Roman" w:cs="Arial"/>
                <w:b/>
                <w:sz w:val="22"/>
              </w:rPr>
              <w:t>14</w:t>
            </w:r>
          </w:p>
        </w:tc>
        <w:tc>
          <w:tcPr>
            <w:tcW w:w="2250" w:type="dxa"/>
            <w:tcBorders>
              <w:bottom w:val="single" w:sz="4" w:space="0" w:color="auto"/>
              <w:right w:val="single" w:sz="4" w:space="0" w:color="auto"/>
            </w:tcBorders>
            <w:shd w:val="clear" w:color="auto" w:fill="auto"/>
          </w:tcPr>
          <w:p w14:paraId="08A9BD4C" w14:textId="77777777" w:rsidR="0043410D" w:rsidRPr="00296C0E" w:rsidRDefault="00CD0DDF" w:rsidP="00C20DE9">
            <w:pPr>
              <w:widowControl w:val="0"/>
              <w:spacing w:before="60" w:after="60"/>
              <w:ind w:left="-19"/>
              <w:jc w:val="center"/>
              <w:rPr>
                <w:rFonts w:eastAsia="Times New Roman" w:cs="Arial"/>
                <w:b/>
                <w:sz w:val="22"/>
              </w:rPr>
            </w:pPr>
            <w:r w:rsidRPr="00296C0E">
              <w:rPr>
                <w:rFonts w:eastAsia="Times New Roman" w:cs="Arial"/>
                <w:b/>
                <w:sz w:val="22"/>
              </w:rPr>
              <w:t>11</w:t>
            </w:r>
          </w:p>
        </w:tc>
      </w:tr>
      <w:tr w:rsidR="0043410D" w:rsidRPr="003927EF" w14:paraId="32F9491F" w14:textId="77777777" w:rsidTr="00C20DE9">
        <w:trPr>
          <w:trHeight w:val="440"/>
          <w:jc w:val="center"/>
        </w:trPr>
        <w:tc>
          <w:tcPr>
            <w:tcW w:w="3649" w:type="dxa"/>
            <w:tcBorders>
              <w:top w:val="nil"/>
              <w:left w:val="nil"/>
              <w:bottom w:val="nil"/>
              <w:right w:val="nil"/>
            </w:tcBorders>
            <w:shd w:val="clear" w:color="auto" w:fill="auto"/>
          </w:tcPr>
          <w:p w14:paraId="29F15C2C" w14:textId="77777777" w:rsidR="0043410D" w:rsidRPr="00296C0E" w:rsidRDefault="0043410D" w:rsidP="00C20DE9">
            <w:pPr>
              <w:widowControl w:val="0"/>
              <w:spacing w:before="60" w:after="60"/>
              <w:ind w:left="-19"/>
              <w:jc w:val="right"/>
              <w:rPr>
                <w:rFonts w:eastAsia="Times New Roman" w:cs="Arial"/>
                <w:b/>
                <w:sz w:val="22"/>
              </w:rPr>
            </w:pPr>
          </w:p>
        </w:tc>
        <w:tc>
          <w:tcPr>
            <w:tcW w:w="2119" w:type="dxa"/>
            <w:tcBorders>
              <w:top w:val="single" w:sz="4" w:space="0" w:color="auto"/>
              <w:left w:val="nil"/>
              <w:bottom w:val="nil"/>
              <w:right w:val="single" w:sz="4" w:space="0" w:color="auto"/>
            </w:tcBorders>
            <w:shd w:val="clear" w:color="auto" w:fill="auto"/>
          </w:tcPr>
          <w:p w14:paraId="2B69BDE8" w14:textId="77777777" w:rsidR="0043410D" w:rsidRPr="00296C0E" w:rsidRDefault="0043410D" w:rsidP="00C20DE9">
            <w:pPr>
              <w:widowControl w:val="0"/>
              <w:spacing w:before="60" w:after="60"/>
              <w:ind w:left="-19"/>
              <w:jc w:val="right"/>
              <w:rPr>
                <w:rFonts w:eastAsia="Times New Roman" w:cs="Arial"/>
                <w:b/>
                <w:sz w:val="22"/>
              </w:rPr>
            </w:pPr>
            <w:r w:rsidRPr="00296C0E">
              <w:rPr>
                <w:rFonts w:eastAsia="Times New Roman" w:cs="Arial"/>
                <w:b/>
                <w:sz w:val="22"/>
              </w:rPr>
              <w:t>Total Staff</w:t>
            </w:r>
          </w:p>
        </w:tc>
        <w:tc>
          <w:tcPr>
            <w:tcW w:w="2250" w:type="dxa"/>
            <w:tcBorders>
              <w:left w:val="single" w:sz="4" w:space="0" w:color="auto"/>
              <w:right w:val="single" w:sz="4" w:space="0" w:color="auto"/>
            </w:tcBorders>
            <w:shd w:val="clear" w:color="auto" w:fill="auto"/>
          </w:tcPr>
          <w:p w14:paraId="12A7306C" w14:textId="77777777" w:rsidR="0043410D" w:rsidRPr="00296C0E" w:rsidRDefault="00CD0DDF" w:rsidP="00C20DE9">
            <w:pPr>
              <w:widowControl w:val="0"/>
              <w:spacing w:before="60" w:after="60"/>
              <w:ind w:left="-19"/>
              <w:jc w:val="center"/>
              <w:rPr>
                <w:rFonts w:eastAsia="Times New Roman" w:cs="Arial"/>
                <w:b/>
                <w:sz w:val="22"/>
              </w:rPr>
            </w:pPr>
            <w:r w:rsidRPr="00296C0E">
              <w:rPr>
                <w:rFonts w:eastAsia="Times New Roman" w:cs="Arial"/>
                <w:b/>
                <w:sz w:val="22"/>
              </w:rPr>
              <w:t>2</w:t>
            </w:r>
            <w:r w:rsidR="000D5C74">
              <w:rPr>
                <w:rFonts w:eastAsia="Times New Roman" w:cs="Arial"/>
                <w:b/>
                <w:sz w:val="22"/>
              </w:rPr>
              <w:t>2</w:t>
            </w:r>
          </w:p>
        </w:tc>
      </w:tr>
    </w:tbl>
    <w:p w14:paraId="2076F258" w14:textId="77777777" w:rsidR="00823919" w:rsidRDefault="00823919" w:rsidP="0043410D"/>
    <w:p w14:paraId="0E3BE9C5" w14:textId="77777777" w:rsidR="00FD1DA2" w:rsidRDefault="00FD1DA2" w:rsidP="0043410D"/>
    <w:p w14:paraId="2B83EF34" w14:textId="77777777" w:rsidR="00823919" w:rsidRDefault="00823919" w:rsidP="00823919">
      <w:pPr>
        <w:pStyle w:val="Heading3"/>
      </w:pPr>
      <w:bookmarkStart w:id="30" w:name="_Toc524953795"/>
      <w:r>
        <w:t>General Staff Notification</w:t>
      </w:r>
      <w:bookmarkEnd w:id="30"/>
    </w:p>
    <w:p w14:paraId="7F7C600C" w14:textId="77777777" w:rsidR="00823919" w:rsidRDefault="00823919" w:rsidP="00823919">
      <w:pPr>
        <w:ind w:left="720"/>
      </w:pPr>
      <w:r w:rsidRPr="009974B3">
        <w:rPr>
          <w:highlight w:val="yellow"/>
        </w:rPr>
        <w:t xml:space="preserve">[This information is site specific. Determine who at the agency contacts general staff about preparing to come to the POD site (is it a </w:t>
      </w:r>
      <w:r w:rsidR="007B2418" w:rsidRPr="009974B3">
        <w:rPr>
          <w:highlight w:val="yellow"/>
        </w:rPr>
        <w:t>POD Operations Team</w:t>
      </w:r>
      <w:r w:rsidRPr="009974B3">
        <w:rPr>
          <w:highlight w:val="yellow"/>
        </w:rPr>
        <w:t xml:space="preserve"> member – POD Manager/PIO? is it their day-to-day manager or supervisor? Do they already have a contact policy in place at their facility for emergencies that staff already practice and know?) and identify how these individuals are contacted: email, phone, text, work website, etc.</w:t>
      </w:r>
      <w:r w:rsidR="009974B3">
        <w:rPr>
          <w:highlight w:val="yellow"/>
        </w:rPr>
        <w:t>, as well as, family of residents.</w:t>
      </w:r>
      <w:r w:rsidRPr="009974B3">
        <w:rPr>
          <w:highlight w:val="yellow"/>
        </w:rPr>
        <w:t>]</w:t>
      </w:r>
      <w:r>
        <w:t xml:space="preserve"> </w:t>
      </w:r>
    </w:p>
    <w:p w14:paraId="617DBB79" w14:textId="77777777" w:rsidR="00823919" w:rsidRDefault="00823919" w:rsidP="00823919">
      <w:pPr>
        <w:ind w:left="720"/>
      </w:pPr>
    </w:p>
    <w:p w14:paraId="2F8DE866" w14:textId="77777777" w:rsidR="00823919" w:rsidRDefault="00823919" w:rsidP="00DB70FA">
      <w:pPr>
        <w:ind w:left="720"/>
      </w:pPr>
      <w:r>
        <w:t xml:space="preserve">Staff who do not fill a role at the POD site are notified by </w:t>
      </w:r>
      <w:r w:rsidRPr="00625048">
        <w:t xml:space="preserve">the </w:t>
      </w:r>
      <w:r w:rsidR="009974B3" w:rsidRPr="009974B3">
        <w:rPr>
          <w:highlight w:val="yellow"/>
        </w:rPr>
        <w:t>[S</w:t>
      </w:r>
      <w:r w:rsidRPr="009974B3">
        <w:rPr>
          <w:highlight w:val="yellow"/>
        </w:rPr>
        <w:t>taff position</w:t>
      </w:r>
      <w:r w:rsidR="009974B3">
        <w:rPr>
          <w:highlight w:val="yellow"/>
        </w:rPr>
        <w:t xml:space="preserve"> </w:t>
      </w:r>
      <w:r w:rsidRPr="009974B3">
        <w:rPr>
          <w:highlight w:val="yellow"/>
        </w:rPr>
        <w:t>/person/POD role]</w:t>
      </w:r>
      <w:r>
        <w:t xml:space="preserve"> </w:t>
      </w:r>
      <w:r w:rsidR="00C92C76">
        <w:t>via</w:t>
      </w:r>
      <w:r>
        <w:t xml:space="preserve"> </w:t>
      </w:r>
      <w:r w:rsidRPr="009974B3">
        <w:rPr>
          <w:highlight w:val="yellow"/>
        </w:rPr>
        <w:t>[</w:t>
      </w:r>
      <w:r w:rsidR="00F2159B" w:rsidRPr="009974B3">
        <w:rPr>
          <w:highlight w:val="yellow"/>
        </w:rPr>
        <w:t>phone/email/text/website, etc.]</w:t>
      </w:r>
      <w:r>
        <w:t xml:space="preserve"> regarding </w:t>
      </w:r>
      <w:r w:rsidR="00F2159B">
        <w:t>arrival</w:t>
      </w:r>
      <w:r>
        <w:t xml:space="preserve"> at the POD site</w:t>
      </w:r>
      <w:r w:rsidR="009974B3">
        <w:t xml:space="preserve"> to pick up their medications for their household and will not work the POD. </w:t>
      </w:r>
      <w:r w:rsidR="00F2159B">
        <w:t xml:space="preserve">They will also be instructed to arrive </w:t>
      </w:r>
      <w:r w:rsidRPr="009974B3">
        <w:rPr>
          <w:highlight w:val="yellow"/>
        </w:rPr>
        <w:t>[with/without their family member]</w:t>
      </w:r>
      <w:r>
        <w:t xml:space="preserve"> to receive medication</w:t>
      </w:r>
      <w:r w:rsidR="00F2159B">
        <w:t xml:space="preserve"> for their entire household</w:t>
      </w:r>
      <w:r w:rsidR="009974B3">
        <w:t xml:space="preserve">.  Do not allow staff to attend the POD if they are ill. Contact doctor for all medical questions. </w:t>
      </w:r>
    </w:p>
    <w:p w14:paraId="721969EB" w14:textId="77777777" w:rsidR="009974B3" w:rsidRDefault="009974B3" w:rsidP="009974B3"/>
    <w:p w14:paraId="5401468B" w14:textId="77777777" w:rsidR="00823919" w:rsidRDefault="00E61F81" w:rsidP="00E61F81">
      <w:pPr>
        <w:pStyle w:val="Heading2"/>
      </w:pPr>
      <w:bookmarkStart w:id="31" w:name="_Toc524953796"/>
      <w:r>
        <w:t>POD Site Setup</w:t>
      </w:r>
      <w:bookmarkEnd w:id="31"/>
    </w:p>
    <w:p w14:paraId="4FFC2B2C" w14:textId="77777777" w:rsidR="00E61F81" w:rsidRDefault="00E61F81" w:rsidP="00E61F81"/>
    <w:p w14:paraId="1811074F" w14:textId="77777777" w:rsidR="00E61F81" w:rsidRDefault="00E61F81" w:rsidP="00E61F81">
      <w:pPr>
        <w:pStyle w:val="Heading3"/>
        <w:numPr>
          <w:ilvl w:val="0"/>
          <w:numId w:val="14"/>
        </w:numPr>
      </w:pPr>
      <w:bookmarkStart w:id="32" w:name="_Toc524953797"/>
      <w:r>
        <w:t>POD Floor Plan</w:t>
      </w:r>
      <w:bookmarkEnd w:id="32"/>
    </w:p>
    <w:p w14:paraId="605230BF" w14:textId="77777777" w:rsidR="00FF40EE" w:rsidRDefault="00FF40EE" w:rsidP="00FF40EE">
      <w:pPr>
        <w:ind w:left="720"/>
      </w:pPr>
      <w:r>
        <w:t xml:space="preserve">Areas identified on the floor plan include entrances, exits, Greeters, Registration Area, Dispensing Area and arrows to show recipient flow. </w:t>
      </w:r>
    </w:p>
    <w:p w14:paraId="4C25016D" w14:textId="77777777" w:rsidR="00C92C76" w:rsidRDefault="00C92C76" w:rsidP="00E61F81">
      <w:pPr>
        <w:ind w:left="720"/>
      </w:pPr>
    </w:p>
    <w:p w14:paraId="42B49DF8" w14:textId="77777777" w:rsidR="00E61F81" w:rsidRDefault="00E61F81" w:rsidP="00E61F81">
      <w:pPr>
        <w:ind w:left="720"/>
      </w:pPr>
      <w:r>
        <w:t>The POD floo</w:t>
      </w:r>
      <w:r w:rsidR="00B37C32">
        <w:t xml:space="preserve">r plan is designed to allow </w:t>
      </w:r>
      <w:r>
        <w:t xml:space="preserve">maximum dispensing operations to occur as seamlessly as possible. </w:t>
      </w:r>
      <w:r w:rsidR="00970AD3">
        <w:t>T</w:t>
      </w:r>
      <w:r>
        <w:t xml:space="preserve">he layout may need to change to </w:t>
      </w:r>
      <w:r w:rsidR="00F2159B">
        <w:t>alleviate</w:t>
      </w:r>
      <w:r>
        <w:t xml:space="preserve"> bottlenecks and</w:t>
      </w:r>
      <w:r w:rsidR="00C92C76">
        <w:t>/or</w:t>
      </w:r>
      <w:r>
        <w:t xml:space="preserve"> other issues. </w:t>
      </w:r>
    </w:p>
    <w:p w14:paraId="261D1819" w14:textId="77777777" w:rsidR="00FF40EE" w:rsidRDefault="00FF40EE" w:rsidP="00E61F81">
      <w:pPr>
        <w:ind w:left="720"/>
      </w:pPr>
    </w:p>
    <w:p w14:paraId="45324B3A" w14:textId="77777777" w:rsidR="00E61F81" w:rsidRDefault="009974B3" w:rsidP="00E61F81">
      <w:pPr>
        <w:ind w:left="720"/>
      </w:pPr>
      <w:r>
        <w:rPr>
          <w:highlight w:val="yellow"/>
        </w:rPr>
        <w:t>[I</w:t>
      </w:r>
      <w:r w:rsidR="00E61F81" w:rsidRPr="009974B3">
        <w:rPr>
          <w:highlight w:val="yellow"/>
        </w:rPr>
        <w:t>mage of POD floor plan showing Greeting Area, Registration Area, and Dispensing Area with arrows to identify flow.]</w:t>
      </w:r>
      <w:r w:rsidR="00E61F81">
        <w:t xml:space="preserve">  </w:t>
      </w:r>
    </w:p>
    <w:p w14:paraId="357CC93C" w14:textId="77777777" w:rsidR="00E61F81" w:rsidRDefault="00E61F81" w:rsidP="00E61F81">
      <w:pPr>
        <w:ind w:left="720"/>
      </w:pPr>
    </w:p>
    <w:p w14:paraId="0F40E27C" w14:textId="77777777" w:rsidR="00E61F81" w:rsidRDefault="00E61F81" w:rsidP="00E61F81">
      <w:pPr>
        <w:pStyle w:val="Heading3"/>
      </w:pPr>
      <w:bookmarkStart w:id="33" w:name="_Toc524953798"/>
      <w:r>
        <w:t>POD Supplies and Materials</w:t>
      </w:r>
      <w:bookmarkEnd w:id="33"/>
    </w:p>
    <w:p w14:paraId="473D60CD" w14:textId="77777777" w:rsidR="00FF40EE" w:rsidRPr="00FF40EE" w:rsidRDefault="00FF40EE" w:rsidP="00FF40EE"/>
    <w:tbl>
      <w:tblPr>
        <w:tblStyle w:val="TableGrid"/>
        <w:tblW w:w="0" w:type="auto"/>
        <w:tblInd w:w="720" w:type="dxa"/>
        <w:tblLook w:val="04A0" w:firstRow="1" w:lastRow="0" w:firstColumn="1" w:lastColumn="0" w:noHBand="0" w:noVBand="1"/>
      </w:tblPr>
      <w:tblGrid>
        <w:gridCol w:w="4315"/>
        <w:gridCol w:w="4315"/>
      </w:tblGrid>
      <w:tr w:rsidR="00FF40EE" w14:paraId="5FEFA38D" w14:textId="77777777" w:rsidTr="00690491">
        <w:trPr>
          <w:trHeight w:val="70"/>
        </w:trPr>
        <w:tc>
          <w:tcPr>
            <w:tcW w:w="4675" w:type="dxa"/>
            <w:tcBorders>
              <w:bottom w:val="single" w:sz="4" w:space="0" w:color="auto"/>
            </w:tcBorders>
            <w:shd w:val="clear" w:color="auto" w:fill="009A66"/>
          </w:tcPr>
          <w:p w14:paraId="18B76354" w14:textId="77777777" w:rsidR="00FF40EE" w:rsidRPr="00DB70FA" w:rsidRDefault="00FF40EE" w:rsidP="00FF40EE">
            <w:pPr>
              <w:jc w:val="center"/>
              <w:rPr>
                <w:b/>
                <w:color w:val="FFFFFF" w:themeColor="background1"/>
              </w:rPr>
            </w:pPr>
            <w:r w:rsidRPr="00DB70FA">
              <w:rPr>
                <w:b/>
                <w:color w:val="FFFFFF" w:themeColor="background1"/>
              </w:rPr>
              <w:t>Item</w:t>
            </w:r>
          </w:p>
        </w:tc>
        <w:tc>
          <w:tcPr>
            <w:tcW w:w="4675" w:type="dxa"/>
            <w:shd w:val="clear" w:color="auto" w:fill="009A66"/>
          </w:tcPr>
          <w:p w14:paraId="4E6A5299" w14:textId="77777777" w:rsidR="00FF40EE" w:rsidRPr="00DB70FA" w:rsidRDefault="00FF40EE" w:rsidP="00FF40EE">
            <w:pPr>
              <w:jc w:val="center"/>
              <w:rPr>
                <w:b/>
                <w:color w:val="FFFFFF" w:themeColor="background1"/>
              </w:rPr>
            </w:pPr>
            <w:r w:rsidRPr="00DB70FA">
              <w:rPr>
                <w:b/>
                <w:color w:val="FFFFFF" w:themeColor="background1"/>
              </w:rPr>
              <w:t>Location</w:t>
            </w:r>
          </w:p>
        </w:tc>
      </w:tr>
      <w:tr w:rsidR="00FF40EE" w14:paraId="699F43C7" w14:textId="77777777" w:rsidTr="00095550">
        <w:tc>
          <w:tcPr>
            <w:tcW w:w="4675" w:type="dxa"/>
            <w:tcBorders>
              <w:top w:val="single" w:sz="4" w:space="0" w:color="auto"/>
              <w:left w:val="single" w:sz="4" w:space="0" w:color="auto"/>
              <w:bottom w:val="single" w:sz="4" w:space="0" w:color="auto"/>
              <w:right w:val="single" w:sz="4" w:space="0" w:color="auto"/>
            </w:tcBorders>
            <w:vAlign w:val="center"/>
          </w:tcPr>
          <w:p w14:paraId="07624E9D" w14:textId="77777777" w:rsidR="00FF40EE" w:rsidRDefault="00095550" w:rsidP="00095550">
            <w:pPr>
              <w:jc w:val="center"/>
            </w:pPr>
            <w:r>
              <w:t>POD S</w:t>
            </w:r>
            <w:r w:rsidR="00FF40EE">
              <w:t>upply Kit</w:t>
            </w:r>
          </w:p>
        </w:tc>
        <w:tc>
          <w:tcPr>
            <w:tcW w:w="4675" w:type="dxa"/>
            <w:tcBorders>
              <w:left w:val="single" w:sz="4" w:space="0" w:color="auto"/>
            </w:tcBorders>
          </w:tcPr>
          <w:p w14:paraId="616E9036" w14:textId="77777777" w:rsidR="00FF40EE" w:rsidRDefault="009974B3" w:rsidP="00FF40EE">
            <w:r w:rsidRPr="009974B3">
              <w:rPr>
                <w:highlight w:val="yellow"/>
              </w:rPr>
              <w:t>[</w:t>
            </w:r>
            <w:r w:rsidR="00095550" w:rsidRPr="009974B3">
              <w:rPr>
                <w:highlight w:val="yellow"/>
              </w:rPr>
              <w:t>storage location details – room number, storage closet location, office area, etc.].</w:t>
            </w:r>
          </w:p>
        </w:tc>
      </w:tr>
      <w:tr w:rsidR="003E5672" w14:paraId="2719A12C" w14:textId="77777777" w:rsidTr="00095550">
        <w:tc>
          <w:tcPr>
            <w:tcW w:w="4675" w:type="dxa"/>
            <w:tcBorders>
              <w:top w:val="single" w:sz="4" w:space="0" w:color="auto"/>
              <w:left w:val="single" w:sz="4" w:space="0" w:color="auto"/>
              <w:bottom w:val="single" w:sz="4" w:space="0" w:color="auto"/>
              <w:right w:val="single" w:sz="4" w:space="0" w:color="auto"/>
            </w:tcBorders>
            <w:vAlign w:val="center"/>
          </w:tcPr>
          <w:p w14:paraId="1DF8132B" w14:textId="77777777" w:rsidR="003E5672" w:rsidRDefault="003E5672" w:rsidP="00095550">
            <w:pPr>
              <w:jc w:val="center"/>
            </w:pPr>
            <w:r>
              <w:t>POD Activation Kit</w:t>
            </w:r>
          </w:p>
        </w:tc>
        <w:tc>
          <w:tcPr>
            <w:tcW w:w="4675" w:type="dxa"/>
            <w:tcBorders>
              <w:left w:val="single" w:sz="4" w:space="0" w:color="auto"/>
            </w:tcBorders>
          </w:tcPr>
          <w:p w14:paraId="51042559" w14:textId="77777777" w:rsidR="003E5672" w:rsidRPr="003E5672" w:rsidRDefault="003E5672" w:rsidP="00FF40EE">
            <w:r w:rsidRPr="003E5672">
              <w:t xml:space="preserve">See </w:t>
            </w:r>
            <w:r>
              <w:t xml:space="preserve">Activation Materials: </w:t>
            </w:r>
            <w:r w:rsidRPr="003E5672">
              <w:rPr>
                <w:i/>
              </w:rPr>
              <w:t>Appendix 2.4</w:t>
            </w:r>
            <w:r>
              <w:rPr>
                <w:i/>
              </w:rPr>
              <w:t xml:space="preserve"> -</w:t>
            </w:r>
            <w:r w:rsidRPr="003E5672">
              <w:rPr>
                <w:i/>
              </w:rPr>
              <w:t xml:space="preserve"> POD Activation Kit</w:t>
            </w:r>
            <w:r w:rsidRPr="003E5672">
              <w:t xml:space="preserve"> for a list of supplies to be used during the POD.</w:t>
            </w:r>
          </w:p>
        </w:tc>
      </w:tr>
    </w:tbl>
    <w:p w14:paraId="1D48E6A9" w14:textId="77777777" w:rsidR="00FF40EE" w:rsidRDefault="00FF40EE" w:rsidP="00FF40EE">
      <w:pPr>
        <w:ind w:left="720"/>
      </w:pPr>
    </w:p>
    <w:p w14:paraId="10C5946D" w14:textId="77777777" w:rsidR="00095550" w:rsidRDefault="00095550" w:rsidP="00FF40EE">
      <w:pPr>
        <w:ind w:left="720"/>
      </w:pPr>
      <w:r w:rsidRPr="0078427E">
        <w:t>The Closed POD Site</w:t>
      </w:r>
      <w:r w:rsidR="00FF40EE" w:rsidRPr="00FF40EE">
        <w:t xml:space="preserve"> is responsible for</w:t>
      </w:r>
      <w:r>
        <w:t>:</w:t>
      </w:r>
    </w:p>
    <w:p w14:paraId="06DBC177" w14:textId="77777777" w:rsidR="00095550" w:rsidRDefault="00FF40EE" w:rsidP="00095550">
      <w:pPr>
        <w:pStyle w:val="ListParagraph"/>
        <w:numPr>
          <w:ilvl w:val="0"/>
          <w:numId w:val="32"/>
        </w:numPr>
      </w:pPr>
      <w:r w:rsidRPr="00FF40EE">
        <w:t xml:space="preserve">maintaining items in the </w:t>
      </w:r>
      <w:r w:rsidR="00095550">
        <w:t xml:space="preserve">supply </w:t>
      </w:r>
      <w:r w:rsidRPr="00FF40EE">
        <w:t xml:space="preserve">kit </w:t>
      </w:r>
    </w:p>
    <w:p w14:paraId="3799979F" w14:textId="77777777" w:rsidR="00095550" w:rsidRDefault="00A91C01" w:rsidP="00095550">
      <w:pPr>
        <w:pStyle w:val="ListParagraph"/>
        <w:numPr>
          <w:ilvl w:val="0"/>
          <w:numId w:val="32"/>
        </w:numPr>
      </w:pPr>
      <w:r>
        <w:t>obtaining</w:t>
      </w:r>
      <w:r w:rsidR="00095550">
        <w:t xml:space="preserve"> any additional supplies needed</w:t>
      </w:r>
    </w:p>
    <w:p w14:paraId="1A5A7ABE" w14:textId="77777777" w:rsidR="00095550" w:rsidRDefault="00A91C01" w:rsidP="001470B0">
      <w:pPr>
        <w:pStyle w:val="ListParagraph"/>
        <w:numPr>
          <w:ilvl w:val="0"/>
          <w:numId w:val="32"/>
        </w:numPr>
      </w:pPr>
      <w:r>
        <w:t>checking</w:t>
      </w:r>
      <w:r w:rsidR="00FF40EE" w:rsidRPr="00FF40EE">
        <w:t xml:space="preserve"> the</w:t>
      </w:r>
      <w:r w:rsidR="00095550">
        <w:t xml:space="preserve"> supplies at least twice a year</w:t>
      </w:r>
    </w:p>
    <w:p w14:paraId="1C23858C" w14:textId="77777777" w:rsidR="001470B0" w:rsidRDefault="001470B0" w:rsidP="001470B0">
      <w:pPr>
        <w:pStyle w:val="ListParagraph"/>
        <w:ind w:left="1440"/>
      </w:pPr>
    </w:p>
    <w:p w14:paraId="19C6FA05" w14:textId="77777777" w:rsidR="00E61F81" w:rsidRDefault="00E61F81" w:rsidP="00E61F81">
      <w:pPr>
        <w:pStyle w:val="Heading3"/>
      </w:pPr>
      <w:bookmarkStart w:id="34" w:name="_Toc524953799"/>
      <w:r>
        <w:lastRenderedPageBreak/>
        <w:t>POD Printed Handouts and Materials</w:t>
      </w:r>
      <w:bookmarkEnd w:id="34"/>
    </w:p>
    <w:p w14:paraId="0172411A" w14:textId="77777777" w:rsidR="00970AD3" w:rsidRDefault="00970AD3" w:rsidP="0043410D">
      <w:pPr>
        <w:pStyle w:val="ListParagraph"/>
        <w:numPr>
          <w:ilvl w:val="0"/>
          <w:numId w:val="30"/>
        </w:numPr>
        <w:ind w:left="1080"/>
        <w:jc w:val="both"/>
      </w:pPr>
      <w:r>
        <w:t>A</w:t>
      </w:r>
      <w:r w:rsidR="006F460E">
        <w:t>ll POD documents (i.e.</w:t>
      </w:r>
      <w:r w:rsidR="00E61F81" w:rsidRPr="00E61F81">
        <w:t xml:space="preserve"> fact sheets, drug information sheets, Medication Dispensing Forms, etc.) are se</w:t>
      </w:r>
      <w:r w:rsidR="006F460E">
        <w:t>nt to Closed PODs via</w:t>
      </w:r>
      <w:r>
        <w:t xml:space="preserve"> MIHAN. </w:t>
      </w:r>
    </w:p>
    <w:p w14:paraId="1738272A" w14:textId="77777777" w:rsidR="00095550" w:rsidRDefault="00970AD3" w:rsidP="0043410D">
      <w:pPr>
        <w:pStyle w:val="ListParagraph"/>
        <w:numPr>
          <w:ilvl w:val="0"/>
          <w:numId w:val="30"/>
        </w:numPr>
        <w:ind w:left="1080"/>
        <w:jc w:val="both"/>
      </w:pPr>
      <w:r w:rsidRPr="0078427E">
        <w:t>The Closed POD Site</w:t>
      </w:r>
      <w:r>
        <w:t xml:space="preserve"> </w:t>
      </w:r>
      <w:r w:rsidR="00E61F81" w:rsidRPr="00E61F81">
        <w:t>is responsible for printing these mater</w:t>
      </w:r>
      <w:r w:rsidR="00A91C01">
        <w:t>ials at the time of activation to ensure that materials are accurate and up to date.</w:t>
      </w:r>
    </w:p>
    <w:p w14:paraId="604329E2" w14:textId="77777777" w:rsidR="00E61F81" w:rsidRDefault="00E61F81" w:rsidP="00DB70FA">
      <w:pPr>
        <w:pStyle w:val="ListParagraph"/>
        <w:numPr>
          <w:ilvl w:val="0"/>
          <w:numId w:val="30"/>
        </w:numPr>
        <w:ind w:left="1080"/>
        <w:jc w:val="both"/>
      </w:pPr>
      <w:r w:rsidRPr="00E61F81">
        <w:t xml:space="preserve">If information is updated or changes throughout an incident, </w:t>
      </w:r>
      <w:r w:rsidR="00DB6E64">
        <w:t>OCHD</w:t>
      </w:r>
      <w:r w:rsidRPr="00E61F81">
        <w:t xml:space="preserve"> will provide the most current version of the information and </w:t>
      </w:r>
      <w:r w:rsidR="00C92C76">
        <w:t>notify</w:t>
      </w:r>
      <w:r w:rsidRPr="00E61F81">
        <w:t xml:space="preserve"> you </w:t>
      </w:r>
      <w:r w:rsidR="00C92C76">
        <w:t xml:space="preserve">of </w:t>
      </w:r>
      <w:r w:rsidRPr="00E61F81">
        <w:t xml:space="preserve">the change.   </w:t>
      </w:r>
    </w:p>
    <w:p w14:paraId="0BAAAE37" w14:textId="77777777" w:rsidR="001470B0" w:rsidRDefault="001470B0" w:rsidP="001470B0">
      <w:pPr>
        <w:pStyle w:val="ListParagraph"/>
        <w:numPr>
          <w:ilvl w:val="0"/>
          <w:numId w:val="30"/>
        </w:numPr>
        <w:ind w:left="1080"/>
      </w:pPr>
      <w:r w:rsidRPr="00A4335C">
        <w:t xml:space="preserve">Display the Incident Command (IC) Chart in </w:t>
      </w:r>
      <w:r>
        <w:t xml:space="preserve">a location that is visible to all applicable staff </w:t>
      </w:r>
      <w:r w:rsidRPr="00A4335C">
        <w:rPr>
          <w:i/>
        </w:rPr>
        <w:t>Appendix 1.1 – POD Incident Command Chart</w:t>
      </w:r>
      <w:r w:rsidRPr="00A4335C">
        <w:t xml:space="preserve">. </w:t>
      </w:r>
    </w:p>
    <w:p w14:paraId="2DEA2D61" w14:textId="77777777" w:rsidR="00FD1DA2" w:rsidRDefault="00FD1DA2" w:rsidP="00E61F81">
      <w:pPr>
        <w:ind w:left="720"/>
      </w:pPr>
    </w:p>
    <w:p w14:paraId="0BDB9AF6" w14:textId="77777777" w:rsidR="00E61F81" w:rsidRDefault="00E61F81" w:rsidP="00E61F81">
      <w:pPr>
        <w:pStyle w:val="Heading2"/>
      </w:pPr>
      <w:bookmarkStart w:id="35" w:name="_Toc524953800"/>
      <w:r>
        <w:t>POD Medication Pickup from the DN</w:t>
      </w:r>
      <w:bookmarkEnd w:id="35"/>
    </w:p>
    <w:p w14:paraId="02D4961B" w14:textId="77777777" w:rsidR="00E61F81" w:rsidRDefault="00AC402C" w:rsidP="00E61F81">
      <w:pPr>
        <w:ind w:left="360"/>
      </w:pPr>
      <w:r w:rsidRPr="00E066ED">
        <w:t>The Closed POD Site</w:t>
      </w:r>
      <w:r w:rsidR="00E61F81" w:rsidRPr="00E61F81">
        <w:t xml:space="preserve"> is responsible for providing all transportation resources (drivers, vehicles, and security) needed throughout an incident. </w:t>
      </w:r>
      <w:r w:rsidR="00DB6E64">
        <w:t>OCHD</w:t>
      </w:r>
      <w:r w:rsidR="00E61F81" w:rsidRPr="00E61F81">
        <w:t xml:space="preserve"> coordinates a designated pickup time and location with the Closed POD Manager at the time of an incident.   </w:t>
      </w:r>
    </w:p>
    <w:p w14:paraId="308F28E8" w14:textId="77777777" w:rsidR="00FD1DA2" w:rsidRDefault="00FD1DA2" w:rsidP="00DB70FA"/>
    <w:p w14:paraId="7F210E5E" w14:textId="77777777" w:rsidR="00E61F81" w:rsidRDefault="00E61F81" w:rsidP="00E61F81">
      <w:pPr>
        <w:pStyle w:val="Heading3"/>
        <w:numPr>
          <w:ilvl w:val="0"/>
          <w:numId w:val="15"/>
        </w:numPr>
      </w:pPr>
      <w:bookmarkStart w:id="36" w:name="_Toc524953801"/>
      <w:r>
        <w:t>Vehicles</w:t>
      </w:r>
      <w:bookmarkEnd w:id="36"/>
    </w:p>
    <w:p w14:paraId="323124EF" w14:textId="77777777" w:rsidR="00E61F81" w:rsidRDefault="00970AD3" w:rsidP="00E61F81">
      <w:pPr>
        <w:ind w:left="720"/>
      </w:pPr>
      <w:r>
        <w:t xml:space="preserve">The </w:t>
      </w:r>
      <w:r w:rsidR="00E61F81" w:rsidRPr="00E61F81">
        <w:t>following vehicles available for transporting emergency medication and supplies from the DN to the POD site:</w:t>
      </w:r>
    </w:p>
    <w:p w14:paraId="2262B72C" w14:textId="77777777" w:rsidR="00E61F81" w:rsidRDefault="00E61F81" w:rsidP="00E61F81"/>
    <w:tbl>
      <w:tblPr>
        <w:tblStyle w:val="TableGrid2"/>
        <w:tblpPr w:leftFromText="180" w:rightFromText="180" w:vertAnchor="text" w:horzAnchor="margin" w:tblpXSpec="center" w:tblpY="83"/>
        <w:tblW w:w="0" w:type="auto"/>
        <w:tblLook w:val="04A0" w:firstRow="1" w:lastRow="0" w:firstColumn="1" w:lastColumn="0" w:noHBand="0" w:noVBand="1"/>
      </w:tblPr>
      <w:tblGrid>
        <w:gridCol w:w="1908"/>
        <w:gridCol w:w="1584"/>
        <w:gridCol w:w="2884"/>
        <w:gridCol w:w="1894"/>
      </w:tblGrid>
      <w:tr w:rsidR="00E61F81" w:rsidRPr="00E61F81" w14:paraId="30652DD2" w14:textId="77777777" w:rsidTr="00690491">
        <w:trPr>
          <w:trHeight w:val="449"/>
        </w:trPr>
        <w:tc>
          <w:tcPr>
            <w:tcW w:w="1908" w:type="dxa"/>
            <w:shd w:val="clear" w:color="auto" w:fill="009A66"/>
            <w:vAlign w:val="center"/>
          </w:tcPr>
          <w:p w14:paraId="4019DE5D" w14:textId="77777777" w:rsidR="00E61F81" w:rsidRPr="00AE7522" w:rsidRDefault="00E61F81" w:rsidP="00E61F81">
            <w:pPr>
              <w:jc w:val="center"/>
              <w:rPr>
                <w:rFonts w:eastAsia="Times New Roman" w:cs="Arial"/>
                <w:b/>
                <w:color w:val="FFFFFF" w:themeColor="background1"/>
                <w:kern w:val="32"/>
                <w:szCs w:val="32"/>
              </w:rPr>
            </w:pPr>
            <w:r w:rsidRPr="00AE7522">
              <w:rPr>
                <w:rFonts w:eastAsia="Times New Roman" w:cs="Arial"/>
                <w:b/>
                <w:color w:val="FFFFFF" w:themeColor="background1"/>
                <w:kern w:val="32"/>
                <w:szCs w:val="32"/>
              </w:rPr>
              <w:t>Type of Vehicle</w:t>
            </w:r>
          </w:p>
        </w:tc>
        <w:tc>
          <w:tcPr>
            <w:tcW w:w="1584" w:type="dxa"/>
            <w:shd w:val="clear" w:color="auto" w:fill="009A66"/>
            <w:vAlign w:val="center"/>
          </w:tcPr>
          <w:p w14:paraId="3B746549" w14:textId="77777777" w:rsidR="00E61F81" w:rsidRPr="00AE7522" w:rsidRDefault="00AE7522" w:rsidP="00E61F81">
            <w:pPr>
              <w:jc w:val="center"/>
              <w:rPr>
                <w:rFonts w:eastAsia="Times New Roman" w:cs="Arial"/>
                <w:b/>
                <w:color w:val="FFFFFF" w:themeColor="background1"/>
                <w:kern w:val="32"/>
                <w:szCs w:val="32"/>
              </w:rPr>
            </w:pPr>
            <w:r>
              <w:rPr>
                <w:rFonts w:eastAsia="Times New Roman" w:cs="Arial"/>
                <w:b/>
                <w:color w:val="FFFFFF" w:themeColor="background1"/>
                <w:kern w:val="32"/>
                <w:szCs w:val="32"/>
              </w:rPr>
              <w:t>Ability to Transport Palates</w:t>
            </w:r>
          </w:p>
        </w:tc>
        <w:tc>
          <w:tcPr>
            <w:tcW w:w="2884" w:type="dxa"/>
            <w:shd w:val="clear" w:color="auto" w:fill="009A66"/>
            <w:vAlign w:val="center"/>
          </w:tcPr>
          <w:p w14:paraId="7B5E70A4" w14:textId="77777777" w:rsidR="00E61F81" w:rsidRPr="00AE7522" w:rsidRDefault="00AE7522" w:rsidP="00E61F81">
            <w:pPr>
              <w:jc w:val="center"/>
              <w:rPr>
                <w:rFonts w:eastAsia="Times New Roman" w:cs="Arial"/>
                <w:b/>
                <w:color w:val="FFFFFF" w:themeColor="background1"/>
                <w:kern w:val="32"/>
                <w:szCs w:val="32"/>
              </w:rPr>
            </w:pPr>
            <w:r>
              <w:rPr>
                <w:rFonts w:eastAsia="Times New Roman" w:cs="Arial"/>
                <w:b/>
                <w:color w:val="FFFFFF" w:themeColor="background1"/>
                <w:kern w:val="32"/>
                <w:szCs w:val="32"/>
              </w:rPr>
              <w:t>Vehicle Stored</w:t>
            </w:r>
          </w:p>
        </w:tc>
        <w:tc>
          <w:tcPr>
            <w:tcW w:w="1894" w:type="dxa"/>
            <w:shd w:val="clear" w:color="auto" w:fill="009A66"/>
            <w:vAlign w:val="center"/>
          </w:tcPr>
          <w:p w14:paraId="71143C96" w14:textId="77777777" w:rsidR="00E61F81" w:rsidRPr="00AE7522" w:rsidRDefault="00AE7522" w:rsidP="00E61F81">
            <w:pPr>
              <w:jc w:val="center"/>
              <w:rPr>
                <w:rFonts w:eastAsia="Times New Roman" w:cs="Arial"/>
                <w:b/>
                <w:color w:val="FFFFFF" w:themeColor="background1"/>
                <w:kern w:val="32"/>
                <w:szCs w:val="32"/>
              </w:rPr>
            </w:pPr>
            <w:r>
              <w:rPr>
                <w:rFonts w:eastAsia="Times New Roman" w:cs="Arial"/>
                <w:b/>
                <w:color w:val="FFFFFF" w:themeColor="background1"/>
                <w:kern w:val="32"/>
                <w:szCs w:val="32"/>
              </w:rPr>
              <w:t>Key Location</w:t>
            </w:r>
          </w:p>
        </w:tc>
      </w:tr>
      <w:tr w:rsidR="00E61F81" w:rsidRPr="00E61F81" w14:paraId="6C073239" w14:textId="77777777" w:rsidTr="00E61F81">
        <w:tc>
          <w:tcPr>
            <w:tcW w:w="1908" w:type="dxa"/>
            <w:vAlign w:val="center"/>
          </w:tcPr>
          <w:p w14:paraId="349B9759" w14:textId="77777777" w:rsidR="00E61F81" w:rsidRPr="00E61F81" w:rsidRDefault="00E61F81" w:rsidP="00E61F81">
            <w:pPr>
              <w:jc w:val="center"/>
              <w:rPr>
                <w:rFonts w:eastAsia="Times New Roman" w:cs="Arial"/>
                <w:i/>
                <w:kern w:val="32"/>
                <w:szCs w:val="32"/>
              </w:rPr>
            </w:pPr>
            <w:r w:rsidRPr="00E61F81">
              <w:rPr>
                <w:rFonts w:eastAsia="Times New Roman" w:cs="Arial"/>
                <w:i/>
                <w:kern w:val="32"/>
                <w:szCs w:val="32"/>
              </w:rPr>
              <w:t>[Ford E-350 Cargo Van]</w:t>
            </w:r>
          </w:p>
        </w:tc>
        <w:tc>
          <w:tcPr>
            <w:tcW w:w="1584" w:type="dxa"/>
            <w:vAlign w:val="center"/>
          </w:tcPr>
          <w:p w14:paraId="500A04CD" w14:textId="77777777" w:rsidR="00E61F81" w:rsidRPr="00E61F81" w:rsidRDefault="00E61F81" w:rsidP="00E61F81">
            <w:pPr>
              <w:jc w:val="center"/>
              <w:rPr>
                <w:rFonts w:eastAsia="Times New Roman" w:cs="Arial"/>
                <w:i/>
                <w:kern w:val="32"/>
                <w:szCs w:val="32"/>
              </w:rPr>
            </w:pPr>
            <w:r w:rsidRPr="00E61F81">
              <w:rPr>
                <w:rFonts w:eastAsia="Times New Roman" w:cs="Arial"/>
                <w:i/>
                <w:kern w:val="32"/>
                <w:szCs w:val="32"/>
              </w:rPr>
              <w:t>[Yes]</w:t>
            </w:r>
          </w:p>
        </w:tc>
        <w:tc>
          <w:tcPr>
            <w:tcW w:w="2884" w:type="dxa"/>
            <w:vAlign w:val="center"/>
          </w:tcPr>
          <w:p w14:paraId="2B6713A7" w14:textId="77777777" w:rsidR="00E61F81" w:rsidRPr="00E61F81" w:rsidRDefault="00E61F81" w:rsidP="00E61F81">
            <w:pPr>
              <w:jc w:val="center"/>
              <w:rPr>
                <w:rFonts w:eastAsia="Times New Roman" w:cs="Arial"/>
                <w:i/>
                <w:kern w:val="32"/>
                <w:szCs w:val="32"/>
              </w:rPr>
            </w:pPr>
            <w:r w:rsidRPr="00E61F81">
              <w:rPr>
                <w:rFonts w:eastAsia="Times New Roman" w:cs="Arial"/>
                <w:i/>
                <w:kern w:val="32"/>
                <w:szCs w:val="32"/>
              </w:rPr>
              <w:t>[In the west parking lot next to the employee lot.]</w:t>
            </w:r>
          </w:p>
        </w:tc>
        <w:tc>
          <w:tcPr>
            <w:tcW w:w="1894" w:type="dxa"/>
            <w:vAlign w:val="center"/>
          </w:tcPr>
          <w:p w14:paraId="2C69A5B7" w14:textId="77777777" w:rsidR="00E61F81" w:rsidRPr="00E61F81" w:rsidRDefault="00E61F81" w:rsidP="00E61F81">
            <w:pPr>
              <w:jc w:val="center"/>
              <w:rPr>
                <w:rFonts w:eastAsia="Times New Roman" w:cs="Arial"/>
                <w:i/>
                <w:kern w:val="32"/>
                <w:szCs w:val="32"/>
              </w:rPr>
            </w:pPr>
            <w:r w:rsidRPr="00E61F81">
              <w:rPr>
                <w:rFonts w:eastAsia="Times New Roman" w:cs="Arial"/>
                <w:i/>
                <w:kern w:val="32"/>
                <w:szCs w:val="32"/>
              </w:rPr>
              <w:t>[In the blue cabinet in the main office.]</w:t>
            </w:r>
          </w:p>
        </w:tc>
      </w:tr>
      <w:tr w:rsidR="00E61F81" w:rsidRPr="00E61F81" w14:paraId="521BA893" w14:textId="77777777" w:rsidTr="00E61F81">
        <w:tc>
          <w:tcPr>
            <w:tcW w:w="1908" w:type="dxa"/>
            <w:vAlign w:val="center"/>
          </w:tcPr>
          <w:p w14:paraId="6B1E9F41" w14:textId="77777777" w:rsidR="00E61F81" w:rsidRPr="00E61F81" w:rsidRDefault="00E61F81" w:rsidP="00E61F81">
            <w:pPr>
              <w:jc w:val="left"/>
              <w:rPr>
                <w:rFonts w:eastAsia="Times New Roman" w:cs="Arial"/>
                <w:kern w:val="32"/>
                <w:szCs w:val="32"/>
              </w:rPr>
            </w:pPr>
          </w:p>
        </w:tc>
        <w:tc>
          <w:tcPr>
            <w:tcW w:w="1584" w:type="dxa"/>
            <w:vAlign w:val="center"/>
          </w:tcPr>
          <w:p w14:paraId="10D065D8" w14:textId="77777777" w:rsidR="00E61F81" w:rsidRPr="00E61F81" w:rsidRDefault="00E61F81" w:rsidP="00E61F81">
            <w:pPr>
              <w:jc w:val="left"/>
              <w:rPr>
                <w:rFonts w:eastAsia="Times New Roman" w:cs="Arial"/>
                <w:kern w:val="32"/>
                <w:szCs w:val="32"/>
              </w:rPr>
            </w:pPr>
          </w:p>
        </w:tc>
        <w:tc>
          <w:tcPr>
            <w:tcW w:w="2884" w:type="dxa"/>
            <w:vAlign w:val="center"/>
          </w:tcPr>
          <w:p w14:paraId="25DFD23B" w14:textId="77777777" w:rsidR="00E61F81" w:rsidRPr="00E61F81" w:rsidRDefault="00E61F81" w:rsidP="00E61F81">
            <w:pPr>
              <w:jc w:val="left"/>
              <w:rPr>
                <w:rFonts w:eastAsia="Times New Roman" w:cs="Arial"/>
                <w:kern w:val="32"/>
                <w:szCs w:val="32"/>
              </w:rPr>
            </w:pPr>
          </w:p>
        </w:tc>
        <w:tc>
          <w:tcPr>
            <w:tcW w:w="1894" w:type="dxa"/>
            <w:vAlign w:val="center"/>
          </w:tcPr>
          <w:p w14:paraId="1690F535" w14:textId="77777777" w:rsidR="00E61F81" w:rsidRPr="00E61F81" w:rsidRDefault="00E61F81" w:rsidP="00E61F81">
            <w:pPr>
              <w:jc w:val="left"/>
              <w:rPr>
                <w:rFonts w:eastAsia="Times New Roman" w:cs="Arial"/>
                <w:kern w:val="32"/>
                <w:szCs w:val="32"/>
              </w:rPr>
            </w:pPr>
          </w:p>
        </w:tc>
      </w:tr>
      <w:tr w:rsidR="00E61F81" w:rsidRPr="00E61F81" w14:paraId="0DF1A593" w14:textId="77777777" w:rsidTr="00E61F81">
        <w:tc>
          <w:tcPr>
            <w:tcW w:w="1908" w:type="dxa"/>
            <w:vAlign w:val="center"/>
          </w:tcPr>
          <w:p w14:paraId="0A1F03B2" w14:textId="77777777" w:rsidR="00E61F81" w:rsidRPr="00E61F81" w:rsidRDefault="00E61F81" w:rsidP="00E61F81">
            <w:pPr>
              <w:jc w:val="left"/>
              <w:rPr>
                <w:rFonts w:eastAsia="Times New Roman" w:cs="Arial"/>
                <w:kern w:val="32"/>
                <w:szCs w:val="32"/>
              </w:rPr>
            </w:pPr>
          </w:p>
        </w:tc>
        <w:tc>
          <w:tcPr>
            <w:tcW w:w="1584" w:type="dxa"/>
            <w:vAlign w:val="center"/>
          </w:tcPr>
          <w:p w14:paraId="62DD738B" w14:textId="77777777" w:rsidR="00E61F81" w:rsidRPr="00E61F81" w:rsidRDefault="00E61F81" w:rsidP="00E61F81">
            <w:pPr>
              <w:jc w:val="left"/>
              <w:rPr>
                <w:rFonts w:eastAsia="Times New Roman" w:cs="Arial"/>
                <w:kern w:val="32"/>
                <w:szCs w:val="32"/>
              </w:rPr>
            </w:pPr>
          </w:p>
        </w:tc>
        <w:tc>
          <w:tcPr>
            <w:tcW w:w="2884" w:type="dxa"/>
            <w:vAlign w:val="center"/>
          </w:tcPr>
          <w:p w14:paraId="64A677F5" w14:textId="77777777" w:rsidR="00E61F81" w:rsidRPr="00E61F81" w:rsidRDefault="00E61F81" w:rsidP="00E61F81">
            <w:pPr>
              <w:jc w:val="left"/>
              <w:rPr>
                <w:rFonts w:eastAsia="Times New Roman" w:cs="Arial"/>
                <w:kern w:val="32"/>
                <w:szCs w:val="32"/>
              </w:rPr>
            </w:pPr>
          </w:p>
        </w:tc>
        <w:tc>
          <w:tcPr>
            <w:tcW w:w="1894" w:type="dxa"/>
            <w:vAlign w:val="center"/>
          </w:tcPr>
          <w:p w14:paraId="6154D163" w14:textId="77777777" w:rsidR="00E61F81" w:rsidRPr="00E61F81" w:rsidRDefault="00E61F81" w:rsidP="00E61F81">
            <w:pPr>
              <w:jc w:val="left"/>
              <w:rPr>
                <w:rFonts w:eastAsia="Times New Roman" w:cs="Arial"/>
                <w:kern w:val="32"/>
                <w:szCs w:val="32"/>
              </w:rPr>
            </w:pPr>
          </w:p>
        </w:tc>
      </w:tr>
      <w:tr w:rsidR="00E61F81" w:rsidRPr="00E61F81" w14:paraId="2DF1FBC5" w14:textId="77777777" w:rsidTr="00E61F81">
        <w:tc>
          <w:tcPr>
            <w:tcW w:w="1908" w:type="dxa"/>
            <w:vAlign w:val="center"/>
          </w:tcPr>
          <w:p w14:paraId="0A69AD61" w14:textId="77777777" w:rsidR="00E61F81" w:rsidRPr="00E61F81" w:rsidRDefault="00E61F81" w:rsidP="00E61F81">
            <w:pPr>
              <w:jc w:val="left"/>
              <w:rPr>
                <w:rFonts w:eastAsia="Times New Roman" w:cs="Arial"/>
                <w:kern w:val="32"/>
                <w:szCs w:val="32"/>
              </w:rPr>
            </w:pPr>
          </w:p>
        </w:tc>
        <w:tc>
          <w:tcPr>
            <w:tcW w:w="1584" w:type="dxa"/>
            <w:vAlign w:val="center"/>
          </w:tcPr>
          <w:p w14:paraId="132D25D4" w14:textId="77777777" w:rsidR="00E61F81" w:rsidRPr="00E61F81" w:rsidRDefault="00E61F81" w:rsidP="00E61F81">
            <w:pPr>
              <w:jc w:val="left"/>
              <w:rPr>
                <w:rFonts w:eastAsia="Times New Roman" w:cs="Arial"/>
                <w:kern w:val="32"/>
                <w:szCs w:val="32"/>
              </w:rPr>
            </w:pPr>
          </w:p>
        </w:tc>
        <w:tc>
          <w:tcPr>
            <w:tcW w:w="2884" w:type="dxa"/>
            <w:vAlign w:val="center"/>
          </w:tcPr>
          <w:p w14:paraId="4610E359" w14:textId="77777777" w:rsidR="00E61F81" w:rsidRPr="00E61F81" w:rsidRDefault="00E61F81" w:rsidP="00E61F81">
            <w:pPr>
              <w:jc w:val="left"/>
              <w:rPr>
                <w:rFonts w:eastAsia="Times New Roman" w:cs="Arial"/>
                <w:kern w:val="32"/>
                <w:szCs w:val="32"/>
              </w:rPr>
            </w:pPr>
          </w:p>
        </w:tc>
        <w:tc>
          <w:tcPr>
            <w:tcW w:w="1894" w:type="dxa"/>
            <w:vAlign w:val="center"/>
          </w:tcPr>
          <w:p w14:paraId="10EEA30E" w14:textId="77777777" w:rsidR="00E61F81" w:rsidRPr="00E61F81" w:rsidRDefault="00E61F81" w:rsidP="00E61F81">
            <w:pPr>
              <w:jc w:val="left"/>
              <w:rPr>
                <w:rFonts w:eastAsia="Times New Roman" w:cs="Arial"/>
                <w:kern w:val="32"/>
                <w:szCs w:val="32"/>
              </w:rPr>
            </w:pPr>
          </w:p>
        </w:tc>
      </w:tr>
      <w:tr w:rsidR="00E61F81" w:rsidRPr="00E61F81" w14:paraId="335BD30C" w14:textId="77777777" w:rsidTr="00E61F81">
        <w:tc>
          <w:tcPr>
            <w:tcW w:w="1908" w:type="dxa"/>
            <w:vAlign w:val="center"/>
          </w:tcPr>
          <w:p w14:paraId="37548A6F" w14:textId="77777777" w:rsidR="00E61F81" w:rsidRPr="00E61F81" w:rsidRDefault="00E61F81" w:rsidP="00E61F81">
            <w:pPr>
              <w:jc w:val="left"/>
              <w:rPr>
                <w:rFonts w:eastAsia="Times New Roman" w:cs="Arial"/>
                <w:kern w:val="32"/>
                <w:szCs w:val="32"/>
              </w:rPr>
            </w:pPr>
          </w:p>
        </w:tc>
        <w:tc>
          <w:tcPr>
            <w:tcW w:w="1584" w:type="dxa"/>
            <w:vAlign w:val="center"/>
          </w:tcPr>
          <w:p w14:paraId="414FA44F" w14:textId="77777777" w:rsidR="00E61F81" w:rsidRPr="00E61F81" w:rsidRDefault="00E61F81" w:rsidP="00E61F81">
            <w:pPr>
              <w:jc w:val="left"/>
              <w:rPr>
                <w:rFonts w:eastAsia="Times New Roman" w:cs="Arial"/>
                <w:kern w:val="32"/>
                <w:szCs w:val="32"/>
              </w:rPr>
            </w:pPr>
          </w:p>
        </w:tc>
        <w:tc>
          <w:tcPr>
            <w:tcW w:w="2884" w:type="dxa"/>
            <w:vAlign w:val="center"/>
          </w:tcPr>
          <w:p w14:paraId="275F3854" w14:textId="77777777" w:rsidR="00E61F81" w:rsidRPr="00E61F81" w:rsidRDefault="00E61F81" w:rsidP="00E61F81">
            <w:pPr>
              <w:jc w:val="left"/>
              <w:rPr>
                <w:rFonts w:eastAsia="Times New Roman" w:cs="Arial"/>
                <w:kern w:val="32"/>
                <w:szCs w:val="32"/>
              </w:rPr>
            </w:pPr>
          </w:p>
        </w:tc>
        <w:tc>
          <w:tcPr>
            <w:tcW w:w="1894" w:type="dxa"/>
            <w:vAlign w:val="center"/>
          </w:tcPr>
          <w:p w14:paraId="0B00A8E3" w14:textId="77777777" w:rsidR="00E61F81" w:rsidRPr="00E61F81" w:rsidRDefault="00E61F81" w:rsidP="00E61F81">
            <w:pPr>
              <w:jc w:val="left"/>
              <w:rPr>
                <w:rFonts w:eastAsia="Times New Roman" w:cs="Arial"/>
                <w:kern w:val="32"/>
                <w:szCs w:val="32"/>
              </w:rPr>
            </w:pPr>
          </w:p>
        </w:tc>
      </w:tr>
      <w:tr w:rsidR="00E61F81" w:rsidRPr="00E61F81" w14:paraId="0EEC4843" w14:textId="77777777" w:rsidTr="00E61F81">
        <w:tc>
          <w:tcPr>
            <w:tcW w:w="1908" w:type="dxa"/>
            <w:vAlign w:val="center"/>
          </w:tcPr>
          <w:p w14:paraId="64BC513E" w14:textId="77777777" w:rsidR="00E61F81" w:rsidRPr="00E61F81" w:rsidRDefault="00E61F81" w:rsidP="00E61F81">
            <w:pPr>
              <w:jc w:val="left"/>
              <w:rPr>
                <w:rFonts w:eastAsia="Times New Roman" w:cs="Arial"/>
                <w:kern w:val="32"/>
                <w:szCs w:val="32"/>
              </w:rPr>
            </w:pPr>
          </w:p>
        </w:tc>
        <w:tc>
          <w:tcPr>
            <w:tcW w:w="1584" w:type="dxa"/>
            <w:vAlign w:val="center"/>
          </w:tcPr>
          <w:p w14:paraId="2785A838" w14:textId="77777777" w:rsidR="00E61F81" w:rsidRPr="00E61F81" w:rsidRDefault="00E61F81" w:rsidP="00E61F81">
            <w:pPr>
              <w:jc w:val="left"/>
              <w:rPr>
                <w:rFonts w:eastAsia="Times New Roman" w:cs="Arial"/>
                <w:kern w:val="32"/>
                <w:szCs w:val="32"/>
              </w:rPr>
            </w:pPr>
          </w:p>
        </w:tc>
        <w:tc>
          <w:tcPr>
            <w:tcW w:w="2884" w:type="dxa"/>
            <w:vAlign w:val="center"/>
          </w:tcPr>
          <w:p w14:paraId="4D932703" w14:textId="77777777" w:rsidR="00E61F81" w:rsidRPr="00E61F81" w:rsidRDefault="00E61F81" w:rsidP="00E61F81">
            <w:pPr>
              <w:jc w:val="left"/>
              <w:rPr>
                <w:rFonts w:eastAsia="Times New Roman" w:cs="Arial"/>
                <w:kern w:val="32"/>
                <w:szCs w:val="32"/>
              </w:rPr>
            </w:pPr>
          </w:p>
        </w:tc>
        <w:tc>
          <w:tcPr>
            <w:tcW w:w="1894" w:type="dxa"/>
            <w:vAlign w:val="center"/>
          </w:tcPr>
          <w:p w14:paraId="214C808C" w14:textId="77777777" w:rsidR="00E61F81" w:rsidRPr="00E61F81" w:rsidRDefault="00E61F81" w:rsidP="00E61F81">
            <w:pPr>
              <w:jc w:val="left"/>
              <w:rPr>
                <w:rFonts w:eastAsia="Times New Roman" w:cs="Arial"/>
                <w:kern w:val="32"/>
                <w:szCs w:val="32"/>
              </w:rPr>
            </w:pPr>
          </w:p>
        </w:tc>
      </w:tr>
      <w:tr w:rsidR="00862B9A" w:rsidRPr="00E61F81" w14:paraId="4EB47040" w14:textId="77777777" w:rsidTr="00E61F81">
        <w:tc>
          <w:tcPr>
            <w:tcW w:w="1908" w:type="dxa"/>
            <w:vAlign w:val="center"/>
          </w:tcPr>
          <w:p w14:paraId="199CFE2C" w14:textId="77777777" w:rsidR="00862B9A" w:rsidRPr="00E61F81" w:rsidRDefault="00862B9A" w:rsidP="00E61F81">
            <w:pPr>
              <w:jc w:val="left"/>
              <w:rPr>
                <w:rFonts w:eastAsia="Times New Roman" w:cs="Arial"/>
                <w:kern w:val="32"/>
                <w:szCs w:val="32"/>
              </w:rPr>
            </w:pPr>
          </w:p>
        </w:tc>
        <w:tc>
          <w:tcPr>
            <w:tcW w:w="1584" w:type="dxa"/>
            <w:vAlign w:val="center"/>
          </w:tcPr>
          <w:p w14:paraId="36CF8A91" w14:textId="77777777" w:rsidR="00862B9A" w:rsidRPr="00E61F81" w:rsidRDefault="00862B9A" w:rsidP="00E61F81">
            <w:pPr>
              <w:jc w:val="left"/>
              <w:rPr>
                <w:rFonts w:eastAsia="Times New Roman" w:cs="Arial"/>
                <w:kern w:val="32"/>
                <w:szCs w:val="32"/>
              </w:rPr>
            </w:pPr>
          </w:p>
        </w:tc>
        <w:tc>
          <w:tcPr>
            <w:tcW w:w="2884" w:type="dxa"/>
            <w:vAlign w:val="center"/>
          </w:tcPr>
          <w:p w14:paraId="5303B970" w14:textId="77777777" w:rsidR="00862B9A" w:rsidRPr="00E61F81" w:rsidRDefault="00862B9A" w:rsidP="00E61F81">
            <w:pPr>
              <w:jc w:val="left"/>
              <w:rPr>
                <w:rFonts w:eastAsia="Times New Roman" w:cs="Arial"/>
                <w:kern w:val="32"/>
                <w:szCs w:val="32"/>
              </w:rPr>
            </w:pPr>
          </w:p>
        </w:tc>
        <w:tc>
          <w:tcPr>
            <w:tcW w:w="1894" w:type="dxa"/>
            <w:vAlign w:val="center"/>
          </w:tcPr>
          <w:p w14:paraId="50EDD295" w14:textId="77777777" w:rsidR="00862B9A" w:rsidRPr="00E61F81" w:rsidRDefault="00862B9A" w:rsidP="00E61F81">
            <w:pPr>
              <w:jc w:val="left"/>
              <w:rPr>
                <w:rFonts w:eastAsia="Times New Roman" w:cs="Arial"/>
                <w:kern w:val="32"/>
                <w:szCs w:val="32"/>
              </w:rPr>
            </w:pPr>
          </w:p>
        </w:tc>
      </w:tr>
    </w:tbl>
    <w:p w14:paraId="7B432415" w14:textId="77777777" w:rsidR="00E61F81" w:rsidRDefault="00E61F81" w:rsidP="00E61F81">
      <w:pPr>
        <w:ind w:left="720"/>
      </w:pPr>
    </w:p>
    <w:p w14:paraId="59CC3BDA" w14:textId="77777777" w:rsidR="00E61F81" w:rsidRDefault="00E61F81" w:rsidP="00E61F81">
      <w:pPr>
        <w:ind w:left="720"/>
      </w:pPr>
    </w:p>
    <w:p w14:paraId="0B210EB6" w14:textId="77777777" w:rsidR="00E61F81" w:rsidRDefault="00E61F81" w:rsidP="00E61F81">
      <w:pPr>
        <w:ind w:left="720"/>
      </w:pPr>
    </w:p>
    <w:p w14:paraId="0E3E20E8" w14:textId="77777777" w:rsidR="00E61F81" w:rsidRDefault="00E61F81" w:rsidP="00E61F81">
      <w:pPr>
        <w:ind w:left="720"/>
      </w:pPr>
    </w:p>
    <w:p w14:paraId="00810E05" w14:textId="77777777" w:rsidR="00E61F81" w:rsidRDefault="00E61F81" w:rsidP="00E61F81">
      <w:pPr>
        <w:ind w:left="720"/>
      </w:pPr>
    </w:p>
    <w:p w14:paraId="72038FF5" w14:textId="77777777" w:rsidR="00E61F81" w:rsidRDefault="00E61F81" w:rsidP="00E61F81">
      <w:pPr>
        <w:ind w:left="720"/>
      </w:pPr>
    </w:p>
    <w:p w14:paraId="0DB6A86A" w14:textId="77777777" w:rsidR="00E61F81" w:rsidRDefault="00E61F81" w:rsidP="00E61F81">
      <w:pPr>
        <w:ind w:left="720"/>
      </w:pPr>
    </w:p>
    <w:p w14:paraId="336793A5" w14:textId="77777777" w:rsidR="00E61F81" w:rsidRDefault="00E61F81" w:rsidP="00E61F81">
      <w:pPr>
        <w:ind w:left="720"/>
      </w:pPr>
    </w:p>
    <w:p w14:paraId="2797F011" w14:textId="77777777" w:rsidR="00E61F81" w:rsidRDefault="00E61F81" w:rsidP="00E61F81">
      <w:pPr>
        <w:ind w:left="720"/>
      </w:pPr>
    </w:p>
    <w:p w14:paraId="0AE18ED3" w14:textId="77777777" w:rsidR="00E61F81" w:rsidRDefault="00E61F81" w:rsidP="00E61F81">
      <w:pPr>
        <w:ind w:left="720"/>
      </w:pPr>
    </w:p>
    <w:p w14:paraId="0A30F58B" w14:textId="77777777" w:rsidR="00862B9A" w:rsidRDefault="00862B9A" w:rsidP="00E61F81">
      <w:pPr>
        <w:ind w:left="720"/>
      </w:pPr>
    </w:p>
    <w:p w14:paraId="13489484" w14:textId="77777777" w:rsidR="00862B9A" w:rsidRDefault="00862B9A" w:rsidP="00E61F81">
      <w:pPr>
        <w:ind w:left="720"/>
      </w:pPr>
    </w:p>
    <w:p w14:paraId="62763636" w14:textId="77777777" w:rsidR="00862B9A" w:rsidRDefault="00862B9A" w:rsidP="00E61F81">
      <w:pPr>
        <w:ind w:left="720"/>
      </w:pPr>
    </w:p>
    <w:p w14:paraId="6C0AA08A" w14:textId="77777777" w:rsidR="00862B9A" w:rsidRDefault="00862B9A" w:rsidP="00E61F81">
      <w:pPr>
        <w:ind w:left="720"/>
      </w:pPr>
    </w:p>
    <w:p w14:paraId="6EBDAFB0" w14:textId="77777777" w:rsidR="00E61F81" w:rsidRDefault="004578C2" w:rsidP="004578C2">
      <w:pPr>
        <w:pStyle w:val="Heading3"/>
      </w:pPr>
      <w:bookmarkStart w:id="37" w:name="_Toc524953802"/>
      <w:r>
        <w:t xml:space="preserve">Driver </w:t>
      </w:r>
      <w:r w:rsidR="00DE03B0">
        <w:t xml:space="preserve">Information </w:t>
      </w:r>
      <w:r>
        <w:t>and Driving Directions</w:t>
      </w:r>
      <w:bookmarkEnd w:id="37"/>
    </w:p>
    <w:p w14:paraId="7E09DFF4" w14:textId="77777777" w:rsidR="00862B9A" w:rsidRDefault="00862B9A" w:rsidP="004578C2">
      <w:pPr>
        <w:ind w:left="720"/>
      </w:pPr>
      <w:r w:rsidRPr="00DE03B0">
        <w:t>The</w:t>
      </w:r>
      <w:r w:rsidR="003D29DE" w:rsidRPr="00DE03B0">
        <w:t xml:space="preserve"> POD Manager informs</w:t>
      </w:r>
      <w:r w:rsidR="004578C2" w:rsidRPr="00DE03B0">
        <w:t xml:space="preserve"> tr</w:t>
      </w:r>
      <w:r w:rsidR="003D29DE" w:rsidRPr="00DE03B0">
        <w:t xml:space="preserve">ansportation and security staff of </w:t>
      </w:r>
      <w:r w:rsidR="00C92C76">
        <w:t xml:space="preserve">the </w:t>
      </w:r>
      <w:r w:rsidR="003D29DE" w:rsidRPr="00DE03B0">
        <w:t xml:space="preserve">location of </w:t>
      </w:r>
      <w:r w:rsidR="00C92C76">
        <w:t xml:space="preserve">the </w:t>
      </w:r>
      <w:r w:rsidR="003D29DE" w:rsidRPr="00DE03B0">
        <w:t xml:space="preserve">DN and </w:t>
      </w:r>
      <w:r w:rsidR="00C92C76">
        <w:t xml:space="preserve">the scheduled </w:t>
      </w:r>
      <w:r w:rsidR="003D29DE" w:rsidRPr="00DE03B0">
        <w:t>time for medication pick-up</w:t>
      </w:r>
      <w:r w:rsidR="00874848">
        <w:t>.</w:t>
      </w:r>
    </w:p>
    <w:p w14:paraId="5BE19EEE" w14:textId="77777777" w:rsidR="00862B9A" w:rsidRDefault="00862B9A" w:rsidP="004578C2">
      <w:pPr>
        <w:ind w:left="720"/>
      </w:pPr>
    </w:p>
    <w:p w14:paraId="799B0412" w14:textId="77777777" w:rsidR="00862B9A" w:rsidRDefault="004578C2" w:rsidP="004578C2">
      <w:pPr>
        <w:ind w:left="720"/>
      </w:pPr>
      <w:r w:rsidRPr="004578C2">
        <w:t>To receive medication at the DN, Transporters</w:t>
      </w:r>
      <w:r w:rsidR="00862B9A">
        <w:t xml:space="preserve"> </w:t>
      </w:r>
      <w:r w:rsidR="00862B9A" w:rsidRPr="004578C2">
        <w:t>must bring</w:t>
      </w:r>
      <w:r w:rsidR="00862B9A">
        <w:t>:</w:t>
      </w:r>
    </w:p>
    <w:p w14:paraId="4AF83128" w14:textId="77777777" w:rsidR="00862B9A" w:rsidRDefault="004578C2" w:rsidP="00862B9A">
      <w:pPr>
        <w:pStyle w:val="ListParagraph"/>
        <w:numPr>
          <w:ilvl w:val="0"/>
          <w:numId w:val="31"/>
        </w:numPr>
      </w:pPr>
      <w:r w:rsidRPr="004578C2">
        <w:t xml:space="preserve">a government issued photo ID </w:t>
      </w:r>
    </w:p>
    <w:p w14:paraId="2E82A6DF" w14:textId="77777777" w:rsidR="00430FEC" w:rsidRDefault="004578C2" w:rsidP="00862B9A">
      <w:pPr>
        <w:pStyle w:val="ListParagraph"/>
        <w:numPr>
          <w:ilvl w:val="0"/>
          <w:numId w:val="31"/>
        </w:numPr>
      </w:pPr>
      <w:r w:rsidRPr="004578C2">
        <w:t>signed copy of the Medicat</w:t>
      </w:r>
      <w:r w:rsidR="00862B9A">
        <w:t>ion Pickup Authorization Letter.</w:t>
      </w:r>
    </w:p>
    <w:p w14:paraId="65487C98" w14:textId="77777777" w:rsidR="004578C2" w:rsidRDefault="004578C2" w:rsidP="00862B9A">
      <w:pPr>
        <w:pStyle w:val="ListParagraph"/>
        <w:numPr>
          <w:ilvl w:val="0"/>
          <w:numId w:val="31"/>
        </w:numPr>
      </w:pPr>
      <w:r w:rsidRPr="004578C2">
        <w:t>If a copy of the authorization letter</w:t>
      </w:r>
      <w:r w:rsidR="00430FEC">
        <w:t xml:space="preserve"> is not</w:t>
      </w:r>
      <w:r w:rsidRPr="004578C2">
        <w:t xml:space="preserve"> </w:t>
      </w:r>
      <w:r w:rsidR="00430FEC">
        <w:t>provided to the DN staff</w:t>
      </w:r>
      <w:r w:rsidRPr="004578C2">
        <w:t xml:space="preserve">, the DN Manager must call the Closed POD location to confirm that the individual picking up the medication is from </w:t>
      </w:r>
      <w:r w:rsidR="009974B3" w:rsidRPr="009974B3">
        <w:rPr>
          <w:highlight w:val="yellow"/>
        </w:rPr>
        <w:t>[</w:t>
      </w:r>
      <w:r w:rsidRPr="009974B3">
        <w:rPr>
          <w:highlight w:val="yellow"/>
        </w:rPr>
        <w:t>Agency Name]</w:t>
      </w:r>
      <w:r w:rsidRPr="004578C2">
        <w:t>.</w:t>
      </w:r>
    </w:p>
    <w:tbl>
      <w:tblPr>
        <w:tblpPr w:leftFromText="180" w:rightFromText="180" w:vertAnchor="text" w:horzAnchor="page" w:tblpX="2122"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665"/>
      </w:tblGrid>
      <w:tr w:rsidR="004578C2" w:rsidRPr="004578C2" w14:paraId="532FF283" w14:textId="77777777" w:rsidTr="00690491">
        <w:trPr>
          <w:trHeight w:val="521"/>
        </w:trPr>
        <w:tc>
          <w:tcPr>
            <w:tcW w:w="8905" w:type="dxa"/>
            <w:gridSpan w:val="2"/>
            <w:shd w:val="clear" w:color="auto" w:fill="009A66"/>
            <w:vAlign w:val="center"/>
          </w:tcPr>
          <w:p w14:paraId="28E0CD47" w14:textId="77777777" w:rsidR="004578C2" w:rsidRPr="004578C2" w:rsidRDefault="004578C2" w:rsidP="004578C2">
            <w:pPr>
              <w:widowControl w:val="0"/>
              <w:tabs>
                <w:tab w:val="left" w:pos="4320"/>
                <w:tab w:val="right" w:pos="9360"/>
              </w:tabs>
              <w:jc w:val="center"/>
              <w:rPr>
                <w:rFonts w:eastAsia="Times New Roman" w:cs="Arial"/>
                <w:b/>
                <w:szCs w:val="24"/>
              </w:rPr>
            </w:pPr>
            <w:r w:rsidRPr="009974B3">
              <w:rPr>
                <w:rFonts w:eastAsia="Times New Roman" w:cs="Arial"/>
                <w:b/>
                <w:color w:val="FFFFFF" w:themeColor="background1"/>
                <w:szCs w:val="24"/>
              </w:rPr>
              <w:lastRenderedPageBreak/>
              <w:t>Primary</w:t>
            </w:r>
            <w:r w:rsidR="009974B3">
              <w:rPr>
                <w:rFonts w:eastAsia="Times New Roman" w:cs="Arial"/>
                <w:b/>
                <w:color w:val="FFFFFF" w:themeColor="background1"/>
                <w:szCs w:val="24"/>
              </w:rPr>
              <w:t xml:space="preserve"> Distribution Node (DN) Location</w:t>
            </w:r>
          </w:p>
        </w:tc>
      </w:tr>
      <w:tr w:rsidR="004578C2" w:rsidRPr="004578C2" w14:paraId="18EC61C4" w14:textId="77777777" w:rsidTr="009974B3">
        <w:trPr>
          <w:trHeight w:val="452"/>
        </w:trPr>
        <w:tc>
          <w:tcPr>
            <w:tcW w:w="3240" w:type="dxa"/>
            <w:shd w:val="clear" w:color="auto" w:fill="auto"/>
            <w:vAlign w:val="center"/>
          </w:tcPr>
          <w:p w14:paraId="71775DA2" w14:textId="77777777" w:rsidR="004578C2" w:rsidRPr="009974B3" w:rsidRDefault="004578C2" w:rsidP="004578C2">
            <w:pPr>
              <w:widowControl w:val="0"/>
              <w:tabs>
                <w:tab w:val="left" w:pos="4320"/>
                <w:tab w:val="right" w:pos="9360"/>
              </w:tabs>
              <w:spacing w:line="276" w:lineRule="auto"/>
              <w:jc w:val="right"/>
              <w:rPr>
                <w:rFonts w:eastAsia="Times New Roman" w:cs="Arial"/>
                <w:b/>
                <w:sz w:val="22"/>
              </w:rPr>
            </w:pPr>
            <w:r w:rsidRPr="009974B3">
              <w:rPr>
                <w:rFonts w:eastAsia="Times New Roman" w:cs="Arial"/>
                <w:b/>
                <w:sz w:val="22"/>
              </w:rPr>
              <w:t xml:space="preserve">Name of Facility:                 </w:t>
            </w:r>
          </w:p>
        </w:tc>
        <w:tc>
          <w:tcPr>
            <w:tcW w:w="5665" w:type="dxa"/>
            <w:shd w:val="clear" w:color="auto" w:fill="auto"/>
            <w:vAlign w:val="center"/>
          </w:tcPr>
          <w:p w14:paraId="0B500C16" w14:textId="77777777" w:rsidR="004578C2" w:rsidRPr="009974B3" w:rsidRDefault="004578C2" w:rsidP="004578C2">
            <w:pPr>
              <w:widowControl w:val="0"/>
              <w:tabs>
                <w:tab w:val="left" w:pos="4320"/>
                <w:tab w:val="right" w:pos="9360"/>
              </w:tabs>
              <w:spacing w:line="276" w:lineRule="auto"/>
              <w:jc w:val="left"/>
              <w:rPr>
                <w:rFonts w:eastAsia="Times New Roman" w:cs="Arial"/>
                <w:sz w:val="22"/>
              </w:rPr>
            </w:pPr>
            <w:r w:rsidRPr="009974B3">
              <w:rPr>
                <w:rFonts w:eastAsia="Times New Roman" w:cs="Arial"/>
                <w:sz w:val="22"/>
              </w:rPr>
              <w:t>Oakland County Materials Management</w:t>
            </w:r>
          </w:p>
        </w:tc>
      </w:tr>
      <w:tr w:rsidR="004578C2" w:rsidRPr="004578C2" w14:paraId="133315FB" w14:textId="77777777" w:rsidTr="009974B3">
        <w:trPr>
          <w:trHeight w:val="434"/>
        </w:trPr>
        <w:tc>
          <w:tcPr>
            <w:tcW w:w="3240" w:type="dxa"/>
            <w:shd w:val="clear" w:color="auto" w:fill="auto"/>
            <w:vAlign w:val="center"/>
          </w:tcPr>
          <w:p w14:paraId="3F6F5167" w14:textId="77777777" w:rsidR="004578C2" w:rsidRPr="009974B3" w:rsidRDefault="004578C2" w:rsidP="004578C2">
            <w:pPr>
              <w:widowControl w:val="0"/>
              <w:tabs>
                <w:tab w:val="left" w:pos="4320"/>
                <w:tab w:val="right" w:pos="9360"/>
              </w:tabs>
              <w:spacing w:line="276" w:lineRule="auto"/>
              <w:jc w:val="right"/>
              <w:rPr>
                <w:rFonts w:eastAsia="Times New Roman" w:cs="Arial"/>
                <w:sz w:val="22"/>
              </w:rPr>
            </w:pPr>
            <w:r w:rsidRPr="009974B3">
              <w:rPr>
                <w:rFonts w:eastAsia="Times New Roman" w:cs="Arial"/>
                <w:b/>
                <w:sz w:val="22"/>
              </w:rPr>
              <w:t xml:space="preserve">Address: </w:t>
            </w:r>
            <w:r w:rsidRPr="009974B3">
              <w:rPr>
                <w:rFonts w:eastAsia="Times New Roman" w:cs="Arial"/>
                <w:sz w:val="22"/>
              </w:rPr>
              <w:t xml:space="preserve"> </w:t>
            </w:r>
          </w:p>
        </w:tc>
        <w:tc>
          <w:tcPr>
            <w:tcW w:w="5665" w:type="dxa"/>
            <w:shd w:val="clear" w:color="auto" w:fill="auto"/>
            <w:vAlign w:val="center"/>
          </w:tcPr>
          <w:p w14:paraId="2C92B4E9" w14:textId="77777777" w:rsidR="004578C2" w:rsidRPr="009974B3" w:rsidRDefault="004578C2" w:rsidP="004578C2">
            <w:pPr>
              <w:widowControl w:val="0"/>
              <w:tabs>
                <w:tab w:val="left" w:pos="4320"/>
                <w:tab w:val="right" w:pos="9360"/>
              </w:tabs>
              <w:jc w:val="left"/>
              <w:rPr>
                <w:rFonts w:eastAsia="Times New Roman" w:cs="Arial"/>
                <w:sz w:val="22"/>
              </w:rPr>
            </w:pPr>
            <w:r w:rsidRPr="009974B3">
              <w:rPr>
                <w:rFonts w:eastAsia="Times New Roman" w:cs="Arial"/>
                <w:sz w:val="22"/>
              </w:rPr>
              <w:t>1155 E. Cesar Chavez Ave.</w:t>
            </w:r>
          </w:p>
        </w:tc>
      </w:tr>
      <w:tr w:rsidR="004578C2" w:rsidRPr="004578C2" w14:paraId="2D6083F1" w14:textId="77777777" w:rsidTr="009974B3">
        <w:trPr>
          <w:trHeight w:val="353"/>
        </w:trPr>
        <w:tc>
          <w:tcPr>
            <w:tcW w:w="3240" w:type="dxa"/>
            <w:shd w:val="clear" w:color="auto" w:fill="auto"/>
            <w:vAlign w:val="center"/>
          </w:tcPr>
          <w:p w14:paraId="29DEEEAA" w14:textId="77777777" w:rsidR="004578C2" w:rsidRPr="009974B3" w:rsidRDefault="004578C2" w:rsidP="004578C2">
            <w:pPr>
              <w:widowControl w:val="0"/>
              <w:tabs>
                <w:tab w:val="left" w:pos="4320"/>
                <w:tab w:val="right" w:pos="9360"/>
              </w:tabs>
              <w:spacing w:line="276" w:lineRule="auto"/>
              <w:jc w:val="right"/>
              <w:rPr>
                <w:rFonts w:eastAsia="Times New Roman" w:cs="Arial"/>
                <w:sz w:val="22"/>
              </w:rPr>
            </w:pPr>
            <w:r w:rsidRPr="009974B3">
              <w:rPr>
                <w:rFonts w:eastAsia="Times New Roman" w:cs="Arial"/>
                <w:b/>
                <w:sz w:val="22"/>
              </w:rPr>
              <w:t>City, State, ZIP:</w:t>
            </w:r>
          </w:p>
        </w:tc>
        <w:tc>
          <w:tcPr>
            <w:tcW w:w="5665" w:type="dxa"/>
            <w:shd w:val="clear" w:color="auto" w:fill="auto"/>
            <w:vAlign w:val="center"/>
          </w:tcPr>
          <w:p w14:paraId="6876B73D" w14:textId="77777777" w:rsidR="004578C2" w:rsidRPr="009974B3" w:rsidRDefault="004578C2" w:rsidP="004578C2">
            <w:pPr>
              <w:widowControl w:val="0"/>
              <w:tabs>
                <w:tab w:val="left" w:pos="4320"/>
                <w:tab w:val="right" w:pos="9360"/>
              </w:tabs>
              <w:jc w:val="left"/>
              <w:rPr>
                <w:rFonts w:eastAsia="Times New Roman" w:cs="Arial"/>
                <w:sz w:val="22"/>
              </w:rPr>
            </w:pPr>
            <w:r w:rsidRPr="009974B3">
              <w:rPr>
                <w:rFonts w:eastAsia="Times New Roman" w:cs="Arial"/>
                <w:sz w:val="22"/>
              </w:rPr>
              <w:t>Pontiac, MI 48340</w:t>
            </w:r>
          </w:p>
        </w:tc>
      </w:tr>
    </w:tbl>
    <w:p w14:paraId="6AB273CA" w14:textId="77777777" w:rsidR="004578C2" w:rsidRDefault="004578C2" w:rsidP="004578C2">
      <w:pPr>
        <w:ind w:left="720"/>
      </w:pPr>
    </w:p>
    <w:p w14:paraId="5B10F1E9" w14:textId="77777777" w:rsidR="004578C2" w:rsidRDefault="004578C2" w:rsidP="004578C2">
      <w:pPr>
        <w:ind w:left="720"/>
      </w:pPr>
    </w:p>
    <w:tbl>
      <w:tblPr>
        <w:tblW w:w="892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685"/>
      </w:tblGrid>
      <w:tr w:rsidR="004578C2" w:rsidRPr="004578C2" w14:paraId="6480EB92" w14:textId="77777777" w:rsidTr="00690491">
        <w:trPr>
          <w:trHeight w:val="521"/>
        </w:trPr>
        <w:tc>
          <w:tcPr>
            <w:tcW w:w="8925" w:type="dxa"/>
            <w:gridSpan w:val="2"/>
            <w:shd w:val="clear" w:color="auto" w:fill="009A66"/>
            <w:vAlign w:val="center"/>
          </w:tcPr>
          <w:p w14:paraId="341D5635" w14:textId="77777777" w:rsidR="004578C2" w:rsidRPr="00DB70FA" w:rsidRDefault="004578C2" w:rsidP="004578C2">
            <w:pPr>
              <w:widowControl w:val="0"/>
              <w:tabs>
                <w:tab w:val="left" w:pos="4320"/>
                <w:tab w:val="right" w:pos="9360"/>
              </w:tabs>
              <w:ind w:left="2"/>
              <w:jc w:val="center"/>
              <w:rPr>
                <w:rFonts w:eastAsia="Times New Roman" w:cs="Arial"/>
                <w:b/>
                <w:szCs w:val="24"/>
              </w:rPr>
            </w:pPr>
            <w:r w:rsidRPr="00DB70FA">
              <w:rPr>
                <w:rFonts w:eastAsia="Times New Roman" w:cs="Arial"/>
                <w:b/>
                <w:color w:val="FFFFFF" w:themeColor="background1"/>
                <w:szCs w:val="24"/>
              </w:rPr>
              <w:t>Backup Distribution Node (DN) Location</w:t>
            </w:r>
          </w:p>
        </w:tc>
      </w:tr>
      <w:tr w:rsidR="004578C2" w:rsidRPr="004578C2" w14:paraId="2721B92E" w14:textId="77777777" w:rsidTr="009974B3">
        <w:trPr>
          <w:trHeight w:val="449"/>
        </w:trPr>
        <w:tc>
          <w:tcPr>
            <w:tcW w:w="3240" w:type="dxa"/>
            <w:shd w:val="clear" w:color="auto" w:fill="auto"/>
            <w:vAlign w:val="center"/>
          </w:tcPr>
          <w:p w14:paraId="40DA2258" w14:textId="77777777" w:rsidR="004578C2" w:rsidRPr="009974B3" w:rsidRDefault="004578C2" w:rsidP="004578C2">
            <w:pPr>
              <w:widowControl w:val="0"/>
              <w:tabs>
                <w:tab w:val="left" w:pos="4320"/>
                <w:tab w:val="right" w:pos="9360"/>
              </w:tabs>
              <w:spacing w:line="276" w:lineRule="auto"/>
              <w:jc w:val="right"/>
              <w:rPr>
                <w:rFonts w:eastAsia="Times New Roman" w:cs="Arial"/>
                <w:b/>
                <w:sz w:val="22"/>
              </w:rPr>
            </w:pPr>
            <w:r w:rsidRPr="009974B3">
              <w:rPr>
                <w:rFonts w:eastAsia="Times New Roman" w:cs="Arial"/>
                <w:b/>
                <w:sz w:val="22"/>
              </w:rPr>
              <w:t xml:space="preserve">Name of Facility:                 </w:t>
            </w:r>
          </w:p>
        </w:tc>
        <w:tc>
          <w:tcPr>
            <w:tcW w:w="5685" w:type="dxa"/>
            <w:shd w:val="clear" w:color="auto" w:fill="auto"/>
            <w:vAlign w:val="center"/>
          </w:tcPr>
          <w:p w14:paraId="0B646FCD" w14:textId="77777777" w:rsidR="004578C2" w:rsidRPr="009974B3" w:rsidRDefault="004578C2" w:rsidP="004578C2">
            <w:pPr>
              <w:widowControl w:val="0"/>
              <w:tabs>
                <w:tab w:val="left" w:pos="4320"/>
                <w:tab w:val="right" w:pos="9360"/>
              </w:tabs>
              <w:spacing w:line="276" w:lineRule="auto"/>
              <w:jc w:val="left"/>
              <w:rPr>
                <w:rFonts w:eastAsia="Times New Roman" w:cs="Arial"/>
                <w:sz w:val="22"/>
              </w:rPr>
            </w:pPr>
            <w:r w:rsidRPr="009974B3">
              <w:rPr>
                <w:rFonts w:eastAsia="Times New Roman" w:cs="Arial"/>
                <w:sz w:val="22"/>
              </w:rPr>
              <w:t>South Oakland Office Building</w:t>
            </w:r>
          </w:p>
        </w:tc>
      </w:tr>
      <w:tr w:rsidR="004578C2" w:rsidRPr="004578C2" w14:paraId="3F58AEBC" w14:textId="77777777" w:rsidTr="009974B3">
        <w:trPr>
          <w:trHeight w:val="431"/>
        </w:trPr>
        <w:tc>
          <w:tcPr>
            <w:tcW w:w="3240" w:type="dxa"/>
            <w:shd w:val="clear" w:color="auto" w:fill="auto"/>
            <w:vAlign w:val="center"/>
          </w:tcPr>
          <w:p w14:paraId="53C9EBE8" w14:textId="77777777" w:rsidR="004578C2" w:rsidRPr="009974B3" w:rsidRDefault="004578C2" w:rsidP="004578C2">
            <w:pPr>
              <w:widowControl w:val="0"/>
              <w:tabs>
                <w:tab w:val="left" w:pos="4320"/>
                <w:tab w:val="right" w:pos="9360"/>
              </w:tabs>
              <w:spacing w:line="276" w:lineRule="auto"/>
              <w:jc w:val="right"/>
              <w:rPr>
                <w:rFonts w:eastAsia="Times New Roman" w:cs="Arial"/>
                <w:sz w:val="22"/>
              </w:rPr>
            </w:pPr>
            <w:r w:rsidRPr="009974B3">
              <w:rPr>
                <w:rFonts w:eastAsia="Times New Roman" w:cs="Arial"/>
                <w:b/>
                <w:sz w:val="22"/>
              </w:rPr>
              <w:t xml:space="preserve">Address: </w:t>
            </w:r>
            <w:r w:rsidRPr="009974B3">
              <w:rPr>
                <w:rFonts w:eastAsia="Times New Roman" w:cs="Arial"/>
                <w:sz w:val="22"/>
              </w:rPr>
              <w:t xml:space="preserve"> </w:t>
            </w:r>
          </w:p>
        </w:tc>
        <w:tc>
          <w:tcPr>
            <w:tcW w:w="5685" w:type="dxa"/>
            <w:shd w:val="clear" w:color="auto" w:fill="auto"/>
            <w:vAlign w:val="center"/>
          </w:tcPr>
          <w:p w14:paraId="046C0717" w14:textId="77777777" w:rsidR="004578C2" w:rsidRPr="009974B3" w:rsidRDefault="004578C2" w:rsidP="004578C2">
            <w:pPr>
              <w:widowControl w:val="0"/>
              <w:tabs>
                <w:tab w:val="left" w:pos="4320"/>
                <w:tab w:val="right" w:pos="9360"/>
              </w:tabs>
              <w:jc w:val="left"/>
              <w:rPr>
                <w:rFonts w:eastAsia="Times New Roman" w:cs="Arial"/>
                <w:sz w:val="22"/>
              </w:rPr>
            </w:pPr>
            <w:r w:rsidRPr="009974B3">
              <w:rPr>
                <w:rFonts w:eastAsia="Times New Roman" w:cs="Arial"/>
                <w:sz w:val="22"/>
              </w:rPr>
              <w:t xml:space="preserve">1151 North Crooks Rd. </w:t>
            </w:r>
          </w:p>
        </w:tc>
      </w:tr>
      <w:tr w:rsidR="004578C2" w:rsidRPr="004578C2" w14:paraId="3C455215" w14:textId="77777777" w:rsidTr="009974B3">
        <w:trPr>
          <w:trHeight w:val="359"/>
        </w:trPr>
        <w:tc>
          <w:tcPr>
            <w:tcW w:w="3240" w:type="dxa"/>
            <w:shd w:val="clear" w:color="auto" w:fill="auto"/>
            <w:vAlign w:val="center"/>
          </w:tcPr>
          <w:p w14:paraId="483430AC" w14:textId="77777777" w:rsidR="004578C2" w:rsidRPr="009974B3" w:rsidRDefault="004578C2" w:rsidP="004578C2">
            <w:pPr>
              <w:widowControl w:val="0"/>
              <w:tabs>
                <w:tab w:val="left" w:pos="4320"/>
                <w:tab w:val="right" w:pos="9360"/>
              </w:tabs>
              <w:spacing w:line="276" w:lineRule="auto"/>
              <w:jc w:val="right"/>
              <w:rPr>
                <w:rFonts w:eastAsia="Times New Roman" w:cs="Arial"/>
                <w:sz w:val="22"/>
              </w:rPr>
            </w:pPr>
            <w:r w:rsidRPr="009974B3">
              <w:rPr>
                <w:rFonts w:eastAsia="Times New Roman" w:cs="Arial"/>
                <w:b/>
                <w:sz w:val="22"/>
              </w:rPr>
              <w:t>City, State, ZIP:</w:t>
            </w:r>
          </w:p>
        </w:tc>
        <w:tc>
          <w:tcPr>
            <w:tcW w:w="5685" w:type="dxa"/>
            <w:shd w:val="clear" w:color="auto" w:fill="auto"/>
            <w:vAlign w:val="center"/>
          </w:tcPr>
          <w:p w14:paraId="153C102D" w14:textId="77777777" w:rsidR="004578C2" w:rsidRPr="009974B3" w:rsidRDefault="004578C2" w:rsidP="004578C2">
            <w:pPr>
              <w:widowControl w:val="0"/>
              <w:tabs>
                <w:tab w:val="left" w:pos="4320"/>
                <w:tab w:val="right" w:pos="9360"/>
              </w:tabs>
              <w:jc w:val="left"/>
              <w:rPr>
                <w:rFonts w:eastAsia="Times New Roman" w:cs="Arial"/>
                <w:sz w:val="22"/>
              </w:rPr>
            </w:pPr>
            <w:r w:rsidRPr="009974B3">
              <w:rPr>
                <w:rFonts w:eastAsia="Times New Roman" w:cs="Arial"/>
                <w:sz w:val="22"/>
              </w:rPr>
              <w:t>Troy, MI 48084</w:t>
            </w:r>
          </w:p>
        </w:tc>
      </w:tr>
    </w:tbl>
    <w:p w14:paraId="4A6AD143" w14:textId="77777777" w:rsidR="004578C2" w:rsidRDefault="004578C2" w:rsidP="004578C2">
      <w:pPr>
        <w:ind w:left="720"/>
      </w:pPr>
    </w:p>
    <w:p w14:paraId="7EEAC4D0" w14:textId="77777777" w:rsidR="004578C2" w:rsidRPr="00625048" w:rsidRDefault="004578C2" w:rsidP="004578C2">
      <w:pPr>
        <w:ind w:left="720"/>
        <w:rPr>
          <w:i/>
        </w:rPr>
      </w:pPr>
      <w:r w:rsidRPr="004578C2">
        <w:t xml:space="preserve">A map with driving directions from </w:t>
      </w:r>
      <w:r w:rsidR="00AC402C">
        <w:t>the POD location</w:t>
      </w:r>
      <w:r w:rsidRPr="004578C2">
        <w:t xml:space="preserve"> to the Oakland County primary and backup DNs is included </w:t>
      </w:r>
      <w:r w:rsidR="00625048" w:rsidRPr="00625048">
        <w:t xml:space="preserve">in </w:t>
      </w:r>
      <w:r w:rsidR="00625048" w:rsidRPr="00625048">
        <w:rPr>
          <w:i/>
        </w:rPr>
        <w:t>Appendix 2.5</w:t>
      </w:r>
      <w:r w:rsidRPr="00625048">
        <w:rPr>
          <w:i/>
        </w:rPr>
        <w:t xml:space="preserve"> – POD Site Map and Driving Directions.</w:t>
      </w:r>
    </w:p>
    <w:p w14:paraId="0F8D58BA" w14:textId="77777777" w:rsidR="004578C2" w:rsidRDefault="004578C2" w:rsidP="004578C2">
      <w:pPr>
        <w:ind w:left="720"/>
      </w:pPr>
    </w:p>
    <w:p w14:paraId="3C91801B" w14:textId="77777777" w:rsidR="004578C2" w:rsidRDefault="004578C2" w:rsidP="004578C2">
      <w:pPr>
        <w:pStyle w:val="Heading3"/>
      </w:pPr>
      <w:bookmarkStart w:id="38" w:name="_Toc524953803"/>
      <w:r>
        <w:t>Transportation Security</w:t>
      </w:r>
      <w:bookmarkEnd w:id="38"/>
      <w:r>
        <w:t xml:space="preserve"> </w:t>
      </w:r>
    </w:p>
    <w:p w14:paraId="34EC6FEA" w14:textId="77777777" w:rsidR="00AC402C" w:rsidRDefault="00E56D53" w:rsidP="004578C2">
      <w:pPr>
        <w:ind w:left="720"/>
      </w:pPr>
      <w:r>
        <w:t xml:space="preserve">It is recommended that </w:t>
      </w:r>
      <w:r w:rsidR="004578C2" w:rsidRPr="004578C2">
        <w:t>POD drivers have a security escort during the pickup and transport</w:t>
      </w:r>
      <w:r>
        <w:t>ation</w:t>
      </w:r>
      <w:r w:rsidR="004578C2" w:rsidRPr="004578C2">
        <w:t xml:space="preserve"> of medications and supplies from the Oakland County DN to the POD site. </w:t>
      </w:r>
    </w:p>
    <w:p w14:paraId="6D8E3142" w14:textId="77777777" w:rsidR="00AC402C" w:rsidRDefault="00AC402C" w:rsidP="004578C2">
      <w:pPr>
        <w:ind w:left="720"/>
      </w:pPr>
    </w:p>
    <w:p w14:paraId="0304953C" w14:textId="77777777" w:rsidR="00AC402C" w:rsidRDefault="00AC402C" w:rsidP="004578C2">
      <w:pPr>
        <w:ind w:left="720"/>
      </w:pPr>
      <w:r>
        <w:t>S</w:t>
      </w:r>
      <w:r w:rsidR="004578C2" w:rsidRPr="004578C2">
        <w:t xml:space="preserve">ecurity is filled by a </w:t>
      </w:r>
      <w:r w:rsidR="004578C2" w:rsidRPr="002B1F92">
        <w:rPr>
          <w:highlight w:val="yellow"/>
        </w:rPr>
        <w:t>[designated staff member/contracted security agency/the local police or sheriff</w:t>
      </w:r>
      <w:r w:rsidR="002B1F92">
        <w:rPr>
          <w:highlight w:val="yellow"/>
        </w:rPr>
        <w:t>.</w:t>
      </w:r>
      <w:r w:rsidR="002B1F92" w:rsidRPr="002B1F92">
        <w:rPr>
          <w:highlight w:val="yellow"/>
        </w:rPr>
        <w:t xml:space="preserve"> Security must be an additional person</w:t>
      </w:r>
      <w:r w:rsidR="002B1F92">
        <w:rPr>
          <w:highlight w:val="yellow"/>
        </w:rPr>
        <w:t xml:space="preserve"> such as staff. D</w:t>
      </w:r>
      <w:r w:rsidR="002B1F92" w:rsidRPr="002B1F92">
        <w:rPr>
          <w:highlight w:val="yellow"/>
        </w:rPr>
        <w:t>oes not have to be law enforcement]</w:t>
      </w:r>
      <w:r w:rsidR="002B1F92">
        <w:t>.</w:t>
      </w:r>
    </w:p>
    <w:p w14:paraId="61DDD3C5" w14:textId="77777777" w:rsidR="00AC402C" w:rsidRDefault="00AC402C" w:rsidP="004578C2">
      <w:pPr>
        <w:ind w:left="720"/>
      </w:pPr>
    </w:p>
    <w:p w14:paraId="16121685" w14:textId="77777777" w:rsidR="00C12DDA" w:rsidRDefault="00C12DDA" w:rsidP="00C12DDA">
      <w:pPr>
        <w:ind w:left="720"/>
      </w:pPr>
      <w:r>
        <w:t>The POD Manager:</w:t>
      </w:r>
    </w:p>
    <w:p w14:paraId="4EF6B0A7" w14:textId="77777777" w:rsidR="00C12DDA" w:rsidRDefault="00C12DDA" w:rsidP="00C12DDA">
      <w:pPr>
        <w:pStyle w:val="ListParagraph"/>
        <w:numPr>
          <w:ilvl w:val="0"/>
          <w:numId w:val="33"/>
        </w:numPr>
      </w:pPr>
      <w:r>
        <w:t>Alerts t</w:t>
      </w:r>
      <w:r w:rsidR="004578C2" w:rsidRPr="004578C2">
        <w:t xml:space="preserve">ransportation Security personnel that the POD is activated </w:t>
      </w:r>
    </w:p>
    <w:p w14:paraId="68E3C351" w14:textId="77777777" w:rsidR="004578C2" w:rsidRDefault="00C12DDA" w:rsidP="00C12DDA">
      <w:pPr>
        <w:pStyle w:val="ListParagraph"/>
        <w:numPr>
          <w:ilvl w:val="0"/>
          <w:numId w:val="33"/>
        </w:numPr>
      </w:pPr>
      <w:r>
        <w:t>P</w:t>
      </w:r>
      <w:r w:rsidR="004578C2" w:rsidRPr="004578C2">
        <w:t>rovides the time and location to meet the driver.</w:t>
      </w:r>
    </w:p>
    <w:p w14:paraId="04C8F3AA" w14:textId="77777777" w:rsidR="004578C2" w:rsidRDefault="004578C2" w:rsidP="004578C2">
      <w:pPr>
        <w:ind w:left="720"/>
      </w:pPr>
    </w:p>
    <w:p w14:paraId="2C387030" w14:textId="77777777" w:rsidR="004578C2" w:rsidRDefault="004578C2" w:rsidP="004578C2">
      <w:pPr>
        <w:pStyle w:val="Heading3"/>
      </w:pPr>
      <w:bookmarkStart w:id="39" w:name="_Toc524953804"/>
      <w:r>
        <w:t>POD Loading/Unloading Area and Storage</w:t>
      </w:r>
      <w:bookmarkEnd w:id="39"/>
    </w:p>
    <w:p w14:paraId="0C34BA75" w14:textId="77777777" w:rsidR="004578C2" w:rsidRDefault="004578C2" w:rsidP="004578C2">
      <w:pPr>
        <w:ind w:left="720"/>
      </w:pPr>
      <w:r w:rsidRPr="004578C2">
        <w:t xml:space="preserve">When POD Transportation and Security return with the medication, the shipment is unloaded at the </w:t>
      </w:r>
      <w:r w:rsidRPr="002B1F92">
        <w:rPr>
          <w:highlight w:val="yellow"/>
        </w:rPr>
        <w:t xml:space="preserve">[identify the location where the materials are unloaded – front driveway, rear storage area off dock, in a side door </w:t>
      </w:r>
      <w:r w:rsidR="00DE03B0" w:rsidRPr="002B1F92">
        <w:rPr>
          <w:highlight w:val="yellow"/>
        </w:rPr>
        <w:t>of</w:t>
      </w:r>
      <w:r w:rsidRPr="002B1F92">
        <w:rPr>
          <w:highlight w:val="yellow"/>
        </w:rPr>
        <w:t xml:space="preserve"> a gymnasium, etc.]</w:t>
      </w:r>
      <w:r w:rsidRPr="004578C2">
        <w:t xml:space="preserve"> Once unloaded, the supplies are securely stored in the </w:t>
      </w:r>
      <w:r w:rsidRPr="002B1F92">
        <w:rPr>
          <w:highlight w:val="yellow"/>
        </w:rPr>
        <w:t>[identify pre-deter</w:t>
      </w:r>
      <w:r w:rsidR="002B1F92" w:rsidRPr="002B1F92">
        <w:rPr>
          <w:highlight w:val="yellow"/>
        </w:rPr>
        <w:t>mined secured storage location]</w:t>
      </w:r>
      <w:r w:rsidR="002B1F92">
        <w:t>.</w:t>
      </w:r>
    </w:p>
    <w:p w14:paraId="5DE1C5E3" w14:textId="77777777" w:rsidR="0040160B" w:rsidRDefault="0040160B" w:rsidP="004578C2">
      <w:pPr>
        <w:ind w:left="720"/>
      </w:pPr>
    </w:p>
    <w:p w14:paraId="397175D3" w14:textId="77777777" w:rsidR="0040160B" w:rsidRDefault="0040160B" w:rsidP="004578C2">
      <w:pPr>
        <w:ind w:left="720"/>
      </w:pPr>
    </w:p>
    <w:p w14:paraId="50C1E9C1" w14:textId="77777777" w:rsidR="0040160B" w:rsidRDefault="0040160B" w:rsidP="004578C2">
      <w:pPr>
        <w:ind w:left="720"/>
      </w:pPr>
    </w:p>
    <w:p w14:paraId="3A31839B" w14:textId="77777777" w:rsidR="0040160B" w:rsidRDefault="0040160B" w:rsidP="004578C2">
      <w:pPr>
        <w:ind w:left="720"/>
      </w:pPr>
    </w:p>
    <w:p w14:paraId="189299C4" w14:textId="77777777" w:rsidR="0040160B" w:rsidRDefault="0040160B" w:rsidP="004578C2">
      <w:pPr>
        <w:ind w:left="720"/>
      </w:pPr>
    </w:p>
    <w:p w14:paraId="4B21C07B" w14:textId="77777777" w:rsidR="0040160B" w:rsidRDefault="0040160B" w:rsidP="004578C2">
      <w:pPr>
        <w:ind w:left="720"/>
      </w:pPr>
    </w:p>
    <w:p w14:paraId="68E20513" w14:textId="77777777" w:rsidR="004578C2" w:rsidRDefault="004578C2" w:rsidP="004578C2">
      <w:pPr>
        <w:ind w:left="720"/>
      </w:pPr>
    </w:p>
    <w:p w14:paraId="41E9944D" w14:textId="77777777" w:rsidR="00270023" w:rsidRDefault="00270023" w:rsidP="00270023">
      <w:pPr>
        <w:pStyle w:val="Heading2"/>
      </w:pPr>
      <w:bookmarkStart w:id="40" w:name="_Toc524953805"/>
      <w:r>
        <w:lastRenderedPageBreak/>
        <w:t>POD Dispensing Process</w:t>
      </w:r>
      <w:bookmarkEnd w:id="40"/>
    </w:p>
    <w:p w14:paraId="38EB251D" w14:textId="77777777" w:rsidR="00270023" w:rsidRDefault="00270023" w:rsidP="00270023"/>
    <w:p w14:paraId="2FFBACE4" w14:textId="77777777" w:rsidR="00270023" w:rsidRDefault="00291F37" w:rsidP="00270023">
      <w:pPr>
        <w:pStyle w:val="Heading3"/>
        <w:numPr>
          <w:ilvl w:val="0"/>
          <w:numId w:val="18"/>
        </w:numPr>
      </w:pPr>
      <w:bookmarkStart w:id="41" w:name="_Toc524953806"/>
      <w:r>
        <w:t xml:space="preserve">Briefing </w:t>
      </w:r>
      <w:r w:rsidR="00270023">
        <w:t>Procedures</w:t>
      </w:r>
      <w:bookmarkEnd w:id="41"/>
    </w:p>
    <w:p w14:paraId="65247B1F" w14:textId="77777777" w:rsidR="00270023" w:rsidRPr="00270023" w:rsidRDefault="00270023" w:rsidP="00270023"/>
    <w:p w14:paraId="43943B5D" w14:textId="77777777" w:rsidR="00270023" w:rsidRPr="00270023" w:rsidRDefault="00270023" w:rsidP="00270023">
      <w:pPr>
        <w:pStyle w:val="Heading4"/>
      </w:pPr>
      <w:r>
        <w:t>C</w:t>
      </w:r>
      <w:r w:rsidR="00022F44">
        <w:t>ommand</w:t>
      </w:r>
      <w:r>
        <w:t xml:space="preserve"> Briefing</w:t>
      </w:r>
    </w:p>
    <w:p w14:paraId="28B6363A" w14:textId="77777777" w:rsidR="001A6642" w:rsidRDefault="00A91C01" w:rsidP="00E066ED">
      <w:pPr>
        <w:ind w:left="1080"/>
      </w:pPr>
      <w:r>
        <w:t>First</w:t>
      </w:r>
      <w:r w:rsidR="00C92C76">
        <w:t>,</w:t>
      </w:r>
      <w:r w:rsidR="00022F44">
        <w:t xml:space="preserve"> the POD Manager </w:t>
      </w:r>
      <w:r>
        <w:t>b</w:t>
      </w:r>
      <w:r w:rsidR="00022F44">
        <w:t>rief</w:t>
      </w:r>
      <w:r>
        <w:t>s</w:t>
      </w:r>
      <w:r w:rsidR="00022F44">
        <w:t xml:space="preserve"> the </w:t>
      </w:r>
      <w:r>
        <w:t>c</w:t>
      </w:r>
      <w:r w:rsidR="00022F44">
        <w:t>hiefs</w:t>
      </w:r>
      <w:r w:rsidR="001A6642">
        <w:t>:</w:t>
      </w:r>
    </w:p>
    <w:p w14:paraId="714B27EF" w14:textId="77777777" w:rsidR="001A6642" w:rsidRDefault="00270023" w:rsidP="00E066ED">
      <w:pPr>
        <w:pStyle w:val="ListParagraph"/>
        <w:numPr>
          <w:ilvl w:val="0"/>
          <w:numId w:val="34"/>
        </w:numPr>
        <w:jc w:val="both"/>
      </w:pPr>
      <w:r w:rsidRPr="00270023">
        <w:t>POD Manager meets with the Operation</w:t>
      </w:r>
      <w:r w:rsidR="001A6642">
        <w:t>s Chief and Logistics Chief to discuss</w:t>
      </w:r>
      <w:r w:rsidRPr="00270023">
        <w:t xml:space="preserve"> the incident and to </w:t>
      </w:r>
      <w:r w:rsidR="00A91C01">
        <w:t>review</w:t>
      </w:r>
      <w:r w:rsidRPr="00270023">
        <w:t xml:space="preserve"> POD</w:t>
      </w:r>
      <w:r w:rsidR="001A6642">
        <w:t xml:space="preserve"> expectations</w:t>
      </w:r>
      <w:r w:rsidRPr="00270023">
        <w:t xml:space="preserve">. </w:t>
      </w:r>
    </w:p>
    <w:p w14:paraId="6B47E5FF" w14:textId="77777777" w:rsidR="007A4A52" w:rsidRDefault="00270023" w:rsidP="00E066ED">
      <w:pPr>
        <w:pStyle w:val="ListParagraph"/>
        <w:numPr>
          <w:ilvl w:val="0"/>
          <w:numId w:val="34"/>
        </w:numPr>
        <w:jc w:val="both"/>
      </w:pPr>
      <w:r w:rsidRPr="00270023">
        <w:t>The POD Manager hands out incident materials and pertine</w:t>
      </w:r>
      <w:r w:rsidR="00022F44">
        <w:t xml:space="preserve">nt information </w:t>
      </w:r>
      <w:r w:rsidR="00F2159B">
        <w:t>such as</w:t>
      </w:r>
      <w:r w:rsidR="00022F44">
        <w:t xml:space="preserve"> checklists, talking p</w:t>
      </w:r>
      <w:r w:rsidRPr="00270023">
        <w:t xml:space="preserve">oints, and JAGs. </w:t>
      </w:r>
    </w:p>
    <w:p w14:paraId="404F5050" w14:textId="77777777" w:rsidR="00270023" w:rsidRPr="00625048" w:rsidRDefault="00270023" w:rsidP="00D831B3">
      <w:pPr>
        <w:pStyle w:val="ListParagraph"/>
        <w:numPr>
          <w:ilvl w:val="0"/>
          <w:numId w:val="34"/>
        </w:numPr>
        <w:ind w:left="1800"/>
        <w:jc w:val="both"/>
        <w:rPr>
          <w:i/>
        </w:rPr>
      </w:pPr>
      <w:r w:rsidRPr="00270023">
        <w:t xml:space="preserve">A POD Manager Briefing Checklist can be found in </w:t>
      </w:r>
      <w:r w:rsidR="00625048" w:rsidRPr="00625048">
        <w:rPr>
          <w:i/>
        </w:rPr>
        <w:t>Appendix 2.6</w:t>
      </w:r>
      <w:r w:rsidRPr="00625048">
        <w:rPr>
          <w:i/>
        </w:rPr>
        <w:t xml:space="preserve"> –Briefing Checklist. </w:t>
      </w:r>
    </w:p>
    <w:p w14:paraId="3DC8DD76" w14:textId="77777777" w:rsidR="00D831B3" w:rsidRDefault="00D831B3" w:rsidP="00D831B3">
      <w:pPr>
        <w:pStyle w:val="ListParagraph"/>
        <w:ind w:left="1800"/>
        <w:jc w:val="both"/>
      </w:pPr>
    </w:p>
    <w:p w14:paraId="5DE4CDE2" w14:textId="77777777" w:rsidR="00270023" w:rsidRDefault="007B2418" w:rsidP="00270023">
      <w:pPr>
        <w:pStyle w:val="Heading4"/>
      </w:pPr>
      <w:r>
        <w:t>POD Operations Team</w:t>
      </w:r>
      <w:r w:rsidR="00270023">
        <w:t xml:space="preserve"> Briefing </w:t>
      </w:r>
    </w:p>
    <w:p w14:paraId="2DBB4506" w14:textId="77777777" w:rsidR="00073E46" w:rsidRDefault="00270023" w:rsidP="00073E46">
      <w:pPr>
        <w:ind w:left="1080"/>
      </w:pPr>
      <w:r w:rsidRPr="00270023">
        <w:t>After the Command briefing, the Chie</w:t>
      </w:r>
      <w:r w:rsidR="00022F44">
        <w:t xml:space="preserve">fs </w:t>
      </w:r>
      <w:r w:rsidRPr="00270023">
        <w:t xml:space="preserve">brief their direct staff in a separate </w:t>
      </w:r>
      <w:r w:rsidR="00FD1DA2">
        <w:t>meeting</w:t>
      </w:r>
      <w:r w:rsidRPr="00270023">
        <w:t xml:space="preserve">. </w:t>
      </w:r>
      <w:r w:rsidR="00073E46" w:rsidRPr="00270023">
        <w:t xml:space="preserve">Use the </w:t>
      </w:r>
      <w:r w:rsidR="00625048">
        <w:t xml:space="preserve">Chief </w:t>
      </w:r>
      <w:r w:rsidR="00073E46" w:rsidRPr="00270023">
        <w:t xml:space="preserve">Briefing Checklist found in </w:t>
      </w:r>
      <w:r w:rsidR="00073E46" w:rsidRPr="00625048">
        <w:rPr>
          <w:i/>
        </w:rPr>
        <w:t xml:space="preserve">Appendix </w:t>
      </w:r>
      <w:r w:rsidR="00625048" w:rsidRPr="00625048">
        <w:rPr>
          <w:i/>
        </w:rPr>
        <w:t>2.6</w:t>
      </w:r>
      <w:r w:rsidR="00073E46" w:rsidRPr="00625048">
        <w:rPr>
          <w:i/>
        </w:rPr>
        <w:t xml:space="preserve"> – Briefing Checklists</w:t>
      </w:r>
      <w:r w:rsidR="00073E46" w:rsidRPr="00270023">
        <w:t xml:space="preserve"> as a guide for conducting this briefing.</w:t>
      </w:r>
    </w:p>
    <w:p w14:paraId="0453BC91" w14:textId="77777777" w:rsidR="00022F44" w:rsidRDefault="00022F44" w:rsidP="00073E46"/>
    <w:p w14:paraId="1B75C1CC" w14:textId="77777777" w:rsidR="00022F44" w:rsidRDefault="00022F44" w:rsidP="00270023">
      <w:pPr>
        <w:ind w:left="1080"/>
      </w:pPr>
      <w:r>
        <w:t>The purpose of a briefing is to:</w:t>
      </w:r>
    </w:p>
    <w:p w14:paraId="0F986EA7" w14:textId="77777777" w:rsidR="00073E46" w:rsidRDefault="00A91C01" w:rsidP="00022F44">
      <w:pPr>
        <w:pStyle w:val="ListParagraph"/>
        <w:numPr>
          <w:ilvl w:val="0"/>
          <w:numId w:val="35"/>
        </w:numPr>
      </w:pPr>
      <w:r>
        <w:t>Review</w:t>
      </w:r>
      <w:r w:rsidR="00073E46">
        <w:t xml:space="preserve"> basic information, i.e.</w:t>
      </w:r>
      <w:r w:rsidR="00270023" w:rsidRPr="00270023">
        <w:t xml:space="preserve"> objectives, metho</w:t>
      </w:r>
      <w:r w:rsidR="00FD1DA2">
        <w:t>ds for dispensing medication, rules/</w:t>
      </w:r>
      <w:r w:rsidR="00270023" w:rsidRPr="00270023">
        <w:t xml:space="preserve">policies for the POD site. </w:t>
      </w:r>
    </w:p>
    <w:p w14:paraId="65D9B157" w14:textId="77777777" w:rsidR="00935ECC" w:rsidRDefault="00073E46" w:rsidP="000C2A3E">
      <w:pPr>
        <w:pStyle w:val="ListParagraph"/>
        <w:numPr>
          <w:ilvl w:val="0"/>
          <w:numId w:val="35"/>
        </w:numPr>
      </w:pPr>
      <w:r>
        <w:t xml:space="preserve">Allow </w:t>
      </w:r>
      <w:r w:rsidR="00FD1DA2">
        <w:t xml:space="preserve">the </w:t>
      </w:r>
      <w:r w:rsidR="007B2418">
        <w:t>POD Operations Team</w:t>
      </w:r>
      <w:r w:rsidR="00270023" w:rsidRPr="00270023">
        <w:t xml:space="preserve"> to ask questions and </w:t>
      </w:r>
      <w:r w:rsidR="00FD1DA2">
        <w:t>review</w:t>
      </w:r>
      <w:r w:rsidR="00270023" w:rsidRPr="00270023">
        <w:t xml:space="preserve"> JAGs.</w:t>
      </w:r>
    </w:p>
    <w:p w14:paraId="6B754B0B" w14:textId="77777777" w:rsidR="00CB73A5" w:rsidRDefault="00CB73A5" w:rsidP="00CB73A5">
      <w:pPr>
        <w:pStyle w:val="ListParagraph"/>
        <w:ind w:left="1800"/>
      </w:pPr>
    </w:p>
    <w:p w14:paraId="0DCCC92E" w14:textId="77777777" w:rsidR="00935ECC" w:rsidRDefault="00935ECC" w:rsidP="00935ECC">
      <w:pPr>
        <w:pStyle w:val="Heading3"/>
      </w:pPr>
      <w:bookmarkStart w:id="42" w:name="_Toc524953807"/>
      <w:r>
        <w:t>Greeting and Form Distribution</w:t>
      </w:r>
      <w:bookmarkEnd w:id="42"/>
    </w:p>
    <w:p w14:paraId="044E97A5" w14:textId="77777777" w:rsidR="00935ECC" w:rsidRDefault="00C72642" w:rsidP="00935ECC">
      <w:pPr>
        <w:ind w:left="720"/>
      </w:pPr>
      <w:r>
        <w:rPr>
          <w:highlight w:val="yellow"/>
        </w:rPr>
        <w:t>[A</w:t>
      </w:r>
      <w:r w:rsidR="00935ECC" w:rsidRPr="00C72642">
        <w:rPr>
          <w:highlight w:val="yellow"/>
        </w:rPr>
        <w:t xml:space="preserve">ny </w:t>
      </w:r>
      <w:r w:rsidRPr="00C72642">
        <w:rPr>
          <w:highlight w:val="yellow"/>
        </w:rPr>
        <w:t>site-specific</w:t>
      </w:r>
      <w:r w:rsidR="00935ECC" w:rsidRPr="00C72642">
        <w:rPr>
          <w:highlight w:val="yellow"/>
        </w:rPr>
        <w:t xml:space="preserve"> information </w:t>
      </w:r>
      <w:r>
        <w:rPr>
          <w:highlight w:val="yellow"/>
        </w:rPr>
        <w:t>explaining</w:t>
      </w:r>
      <w:r w:rsidR="00935ECC" w:rsidRPr="00C72642">
        <w:rPr>
          <w:highlight w:val="yellow"/>
        </w:rPr>
        <w:t xml:space="preserve"> where Greeters stand at the POD site and if they need to do anything specific. i.e. “Greeters are stationed in the front vestibule entrance of building A”, “Greeters stand at the main entrance with security to provide swipe access for medication recipients”, etc.]</w:t>
      </w:r>
    </w:p>
    <w:p w14:paraId="561C55AE" w14:textId="77777777" w:rsidR="008D3BF1" w:rsidRDefault="008D3BF1" w:rsidP="00E066ED">
      <w:pPr>
        <w:ind w:left="720"/>
      </w:pPr>
      <w:r>
        <w:t>Greeters:</w:t>
      </w:r>
    </w:p>
    <w:p w14:paraId="180FCBA8" w14:textId="77777777" w:rsidR="00C93B8D" w:rsidRPr="00C93B8D" w:rsidRDefault="008D3BF1" w:rsidP="00E066ED">
      <w:pPr>
        <w:pStyle w:val="ListParagraph"/>
        <w:numPr>
          <w:ilvl w:val="0"/>
          <w:numId w:val="40"/>
        </w:numPr>
        <w:jc w:val="both"/>
      </w:pPr>
      <w:r w:rsidRPr="00C93B8D">
        <w:t>W</w:t>
      </w:r>
      <w:r w:rsidR="00935ECC" w:rsidRPr="00C93B8D">
        <w:t>elcome medication recipients arriving at the POD</w:t>
      </w:r>
      <w:r w:rsidR="00C93B8D">
        <w:rPr>
          <w:highlight w:val="yellow"/>
        </w:rPr>
        <w:t xml:space="preserve"> </w:t>
      </w:r>
    </w:p>
    <w:p w14:paraId="31049E89" w14:textId="77777777" w:rsidR="00C93B8D" w:rsidRPr="00FD1DA2" w:rsidRDefault="00C93B8D" w:rsidP="00E066ED">
      <w:pPr>
        <w:pStyle w:val="ListParagraph"/>
        <w:numPr>
          <w:ilvl w:val="0"/>
          <w:numId w:val="40"/>
        </w:numPr>
        <w:jc w:val="both"/>
      </w:pPr>
      <w:r w:rsidRPr="00FD1DA2">
        <w:t>P</w:t>
      </w:r>
      <w:r w:rsidR="00935ECC" w:rsidRPr="00FD1DA2">
        <w:t>rovide</w:t>
      </w:r>
      <w:r w:rsidRPr="00FD1DA2">
        <w:t xml:space="preserve"> medication recipients</w:t>
      </w:r>
      <w:r w:rsidR="00F049BD">
        <w:t xml:space="preserve"> with the </w:t>
      </w:r>
      <w:r w:rsidR="00C72642">
        <w:t>Medical Dispending Form (</w:t>
      </w:r>
      <w:r w:rsidR="00F049BD">
        <w:t>MDF</w:t>
      </w:r>
      <w:r w:rsidR="00C72642">
        <w:t>)</w:t>
      </w:r>
      <w:r w:rsidR="00935ECC" w:rsidRPr="00FD1DA2">
        <w:t xml:space="preserve"> to complete.</w:t>
      </w:r>
      <w:r w:rsidRPr="00FD1DA2">
        <w:t xml:space="preserve"> </w:t>
      </w:r>
    </w:p>
    <w:p w14:paraId="1942B195" w14:textId="77777777" w:rsidR="00C93B8D" w:rsidRDefault="00755542" w:rsidP="00E066ED">
      <w:pPr>
        <w:pStyle w:val="ListParagraph"/>
        <w:numPr>
          <w:ilvl w:val="0"/>
          <w:numId w:val="40"/>
        </w:numPr>
        <w:jc w:val="both"/>
      </w:pPr>
      <w:r>
        <w:t xml:space="preserve">Direct recipients to enter through the </w:t>
      </w:r>
      <w:r w:rsidRPr="00C72642">
        <w:rPr>
          <w:highlight w:val="yellow"/>
        </w:rPr>
        <w:t>[Identify Entrance]</w:t>
      </w:r>
      <w:r w:rsidR="00935ECC">
        <w:t xml:space="preserve"> </w:t>
      </w:r>
      <w:r>
        <w:t>and walk</w:t>
      </w:r>
      <w:r w:rsidR="00935ECC">
        <w:t xml:space="preserve"> towards the </w:t>
      </w:r>
      <w:r w:rsidR="002C163A">
        <w:t>Screening</w:t>
      </w:r>
      <w:r w:rsidR="00935ECC">
        <w:t xml:space="preserve"> area of the POD where recipie</w:t>
      </w:r>
      <w:r w:rsidR="00A91C01">
        <w:t xml:space="preserve">nts may wait in line while </w:t>
      </w:r>
      <w:r w:rsidR="00935ECC">
        <w:t>complet</w:t>
      </w:r>
      <w:r w:rsidR="00A91C01">
        <w:t>ing</w:t>
      </w:r>
      <w:r w:rsidR="00935ECC">
        <w:t xml:space="preserve"> forms. </w:t>
      </w:r>
    </w:p>
    <w:p w14:paraId="2EA3635E" w14:textId="77777777" w:rsidR="00FD1DA2" w:rsidRDefault="00C93B8D" w:rsidP="00E066ED">
      <w:pPr>
        <w:pStyle w:val="ListParagraph"/>
        <w:numPr>
          <w:ilvl w:val="0"/>
          <w:numId w:val="40"/>
        </w:numPr>
        <w:jc w:val="both"/>
      </w:pPr>
      <w:r>
        <w:t>P</w:t>
      </w:r>
      <w:r w:rsidR="00935ECC">
        <w:t xml:space="preserve">rovide </w:t>
      </w:r>
      <w:r w:rsidR="00A91C01">
        <w:t>materials</w:t>
      </w:r>
      <w:r w:rsidR="00935ECC">
        <w:t xml:space="preserve"> to medication recipients like fact sheets</w:t>
      </w:r>
      <w:r w:rsidR="00FD1DA2">
        <w:t xml:space="preserve">, disease information. </w:t>
      </w:r>
    </w:p>
    <w:p w14:paraId="4D27D681" w14:textId="77777777" w:rsidR="00FD1DA2" w:rsidRDefault="00FD1DA2" w:rsidP="00E066ED">
      <w:pPr>
        <w:pStyle w:val="ListParagraph"/>
        <w:numPr>
          <w:ilvl w:val="0"/>
          <w:numId w:val="40"/>
        </w:numPr>
        <w:jc w:val="both"/>
      </w:pPr>
      <w:r>
        <w:t>A</w:t>
      </w:r>
      <w:r w:rsidR="00935ECC">
        <w:t xml:space="preserve">nswer questions recipients have about the incident or </w:t>
      </w:r>
      <w:r w:rsidR="00FA7724">
        <w:t xml:space="preserve">help </w:t>
      </w:r>
      <w:r w:rsidR="00C93B8D">
        <w:t>complet</w:t>
      </w:r>
      <w:r w:rsidR="00A91C01">
        <w:t>e</w:t>
      </w:r>
      <w:r w:rsidR="00935ECC">
        <w:t xml:space="preserve"> the MDF. </w:t>
      </w:r>
    </w:p>
    <w:p w14:paraId="0C5CE60A" w14:textId="77777777" w:rsidR="00935ECC" w:rsidRDefault="00FD1DA2" w:rsidP="00E066ED">
      <w:pPr>
        <w:pStyle w:val="ListParagraph"/>
        <w:numPr>
          <w:ilvl w:val="0"/>
          <w:numId w:val="40"/>
        </w:numPr>
        <w:jc w:val="both"/>
      </w:pPr>
      <w:r>
        <w:t xml:space="preserve">Direct medication recipients to the </w:t>
      </w:r>
      <w:r w:rsidR="002C163A">
        <w:t>Screening</w:t>
      </w:r>
      <w:r>
        <w:t xml:space="preserve"> Area after the completion of </w:t>
      </w:r>
      <w:r w:rsidR="00A91C01">
        <w:t>MDFs</w:t>
      </w:r>
      <w:r w:rsidR="00935ECC">
        <w:t xml:space="preserve">. </w:t>
      </w:r>
    </w:p>
    <w:p w14:paraId="6D5C79EE" w14:textId="77777777" w:rsidR="00935ECC" w:rsidRDefault="00935ECC" w:rsidP="00935ECC"/>
    <w:p w14:paraId="0FBE9913" w14:textId="77777777" w:rsidR="00DC0D54" w:rsidRDefault="00935ECC" w:rsidP="00935ECC">
      <w:pPr>
        <w:ind w:left="720"/>
      </w:pPr>
      <w:r>
        <w:t xml:space="preserve">If </w:t>
      </w:r>
      <w:r w:rsidR="00126E82">
        <w:t>an individual</w:t>
      </w:r>
      <w:r>
        <w:t xml:space="preserve"> appea</w:t>
      </w:r>
      <w:r w:rsidR="00126E82">
        <w:t>rs to be ill</w:t>
      </w:r>
      <w:r>
        <w:t>, contact the POD Manager who may refer the</w:t>
      </w:r>
      <w:r w:rsidR="00A91C01">
        <w:t>m</w:t>
      </w:r>
      <w:r>
        <w:t xml:space="preserve"> to the nearest hospital for immediate care. If the person is unable to drive themselves to the hospital, the POD Manager may need to call for an ambulance.</w:t>
      </w:r>
      <w:r w:rsidR="00C72642">
        <w:t xml:space="preserve"> </w:t>
      </w:r>
    </w:p>
    <w:p w14:paraId="1E0319E3" w14:textId="77777777" w:rsidR="00510111" w:rsidRDefault="00510111" w:rsidP="00935ECC">
      <w:pPr>
        <w:ind w:left="720"/>
      </w:pPr>
    </w:p>
    <w:p w14:paraId="7804E4D7" w14:textId="77777777" w:rsidR="00DC0D54" w:rsidRDefault="00E066ED" w:rsidP="00DC0D54">
      <w:pPr>
        <w:pStyle w:val="Heading3"/>
      </w:pPr>
      <w:bookmarkStart w:id="43" w:name="_Toc524953808"/>
      <w:r>
        <w:t xml:space="preserve">Screening </w:t>
      </w:r>
      <w:r w:rsidR="00DC0D54">
        <w:t>Area</w:t>
      </w:r>
      <w:bookmarkEnd w:id="43"/>
    </w:p>
    <w:p w14:paraId="6ECC01F7" w14:textId="77777777" w:rsidR="00DC0D54" w:rsidRDefault="00DC0D54" w:rsidP="00DC0D54">
      <w:pPr>
        <w:ind w:left="720"/>
      </w:pPr>
      <w:r w:rsidRPr="00C72642">
        <w:rPr>
          <w:highlight w:val="yellow"/>
        </w:rPr>
        <w:t>[</w:t>
      </w:r>
      <w:r w:rsidR="00C72642" w:rsidRPr="00C72642">
        <w:rPr>
          <w:highlight w:val="yellow"/>
        </w:rPr>
        <w:t>A</w:t>
      </w:r>
      <w:r w:rsidRPr="00C72642">
        <w:rPr>
          <w:highlight w:val="yellow"/>
        </w:rPr>
        <w:t xml:space="preserve">ny </w:t>
      </w:r>
      <w:r w:rsidR="00C72642" w:rsidRPr="00C72642">
        <w:rPr>
          <w:highlight w:val="yellow"/>
        </w:rPr>
        <w:t>site-specific</w:t>
      </w:r>
      <w:r w:rsidRPr="00C72642">
        <w:rPr>
          <w:highlight w:val="yellow"/>
        </w:rPr>
        <w:t xml:space="preserve"> information </w:t>
      </w:r>
      <w:r w:rsidR="00C72642">
        <w:rPr>
          <w:highlight w:val="yellow"/>
        </w:rPr>
        <w:t>explaining</w:t>
      </w:r>
      <w:r w:rsidRPr="00C72642">
        <w:rPr>
          <w:highlight w:val="yellow"/>
        </w:rPr>
        <w:t xml:space="preserve"> where the </w:t>
      </w:r>
      <w:r w:rsidR="00E066ED" w:rsidRPr="00C72642">
        <w:rPr>
          <w:highlight w:val="yellow"/>
        </w:rPr>
        <w:t>Screening</w:t>
      </w:r>
      <w:r w:rsidRPr="00C72642">
        <w:rPr>
          <w:highlight w:val="yellow"/>
        </w:rPr>
        <w:t xml:space="preserve"> Area is located i.e., “Registration is in room #123”, “</w:t>
      </w:r>
      <w:r w:rsidR="00E066ED" w:rsidRPr="00C72642">
        <w:rPr>
          <w:highlight w:val="yellow"/>
        </w:rPr>
        <w:t xml:space="preserve">Screening </w:t>
      </w:r>
      <w:r w:rsidRPr="00C72642">
        <w:rPr>
          <w:highlight w:val="yellow"/>
        </w:rPr>
        <w:t>is in the lobby”, etc.]</w:t>
      </w:r>
      <w:r>
        <w:t xml:space="preserve"> </w:t>
      </w:r>
    </w:p>
    <w:p w14:paraId="2374564C" w14:textId="77777777" w:rsidR="00F13903" w:rsidRDefault="00E066ED" w:rsidP="00DC0D54">
      <w:pPr>
        <w:ind w:left="720"/>
      </w:pPr>
      <w:r>
        <w:t>Screening</w:t>
      </w:r>
      <w:r w:rsidR="00F13903">
        <w:t>:</w:t>
      </w:r>
    </w:p>
    <w:p w14:paraId="411F54EF" w14:textId="77777777" w:rsidR="005D2E1E" w:rsidRDefault="007A4A52" w:rsidP="007A4A52">
      <w:pPr>
        <w:pStyle w:val="ListParagraph"/>
        <w:numPr>
          <w:ilvl w:val="0"/>
          <w:numId w:val="39"/>
        </w:numPr>
        <w:ind w:left="1080"/>
        <w:jc w:val="both"/>
      </w:pPr>
      <w:r>
        <w:t xml:space="preserve">Answer questions recipients have about the </w:t>
      </w:r>
      <w:r w:rsidR="005D2E1E">
        <w:t>POD.</w:t>
      </w:r>
    </w:p>
    <w:p w14:paraId="6A0A3EEC" w14:textId="77777777" w:rsidR="007A4A52" w:rsidRDefault="005D2E1E" w:rsidP="007A4A52">
      <w:pPr>
        <w:pStyle w:val="ListParagraph"/>
        <w:numPr>
          <w:ilvl w:val="0"/>
          <w:numId w:val="39"/>
        </w:numPr>
        <w:ind w:left="1080"/>
        <w:jc w:val="both"/>
      </w:pPr>
      <w:r>
        <w:t xml:space="preserve">Refer all </w:t>
      </w:r>
      <w:r w:rsidR="007A4A52">
        <w:t xml:space="preserve">incident </w:t>
      </w:r>
      <w:r>
        <w:t>related questions to the Oakland County Health Division.</w:t>
      </w:r>
    </w:p>
    <w:p w14:paraId="261CC55E" w14:textId="77777777" w:rsidR="008B322F" w:rsidRDefault="00F13903" w:rsidP="008D3BF1">
      <w:pPr>
        <w:pStyle w:val="ListParagraph"/>
        <w:numPr>
          <w:ilvl w:val="0"/>
          <w:numId w:val="39"/>
        </w:numPr>
        <w:ind w:left="1080"/>
        <w:jc w:val="both"/>
      </w:pPr>
      <w:r>
        <w:t>R</w:t>
      </w:r>
      <w:r w:rsidR="00DC0D54">
        <w:t>eview each Medication Dispensing Form</w:t>
      </w:r>
      <w:r w:rsidR="005D2E1E">
        <w:t xml:space="preserve"> (MDF)</w:t>
      </w:r>
      <w:r w:rsidR="00DC0D54">
        <w:t xml:space="preserve"> to ensure completion and u</w:t>
      </w:r>
      <w:r w:rsidR="00746642">
        <w:t>tilize</w:t>
      </w:r>
      <w:r w:rsidR="00DC0D54">
        <w:t xml:space="preserve"> </w:t>
      </w:r>
      <w:r w:rsidR="000E7B8E">
        <w:t>the</w:t>
      </w:r>
      <w:r w:rsidR="00DC0D54">
        <w:t xml:space="preserve"> </w:t>
      </w:r>
      <w:r w:rsidR="00DC0D54" w:rsidRPr="00F13903">
        <w:t>dispensing algorithm</w:t>
      </w:r>
      <w:r w:rsidR="00DC0D54">
        <w:t xml:space="preserve"> to </w:t>
      </w:r>
      <w:r w:rsidR="000E7B8E">
        <w:t>determine the appropriate medication.</w:t>
      </w:r>
    </w:p>
    <w:p w14:paraId="38CC74A0" w14:textId="77777777" w:rsidR="00F13903" w:rsidRDefault="00A91C01" w:rsidP="008D3BF1">
      <w:pPr>
        <w:pStyle w:val="ListParagraph"/>
        <w:numPr>
          <w:ilvl w:val="0"/>
          <w:numId w:val="39"/>
        </w:numPr>
        <w:ind w:left="1080"/>
        <w:jc w:val="both"/>
      </w:pPr>
      <w:r>
        <w:t>Identify</w:t>
      </w:r>
      <w:r w:rsidR="00F13903">
        <w:t xml:space="preserve"> </w:t>
      </w:r>
      <w:r w:rsidR="00DC0D54">
        <w:t xml:space="preserve">allergies or </w:t>
      </w:r>
      <w:r w:rsidR="00F13903">
        <w:t>special instructions (i.e. pill crushing information)</w:t>
      </w:r>
      <w:r w:rsidR="00DC0D54">
        <w:t xml:space="preserve"> on</w:t>
      </w:r>
      <w:r w:rsidR="005D2E1E">
        <w:t xml:space="preserve"> the M</w:t>
      </w:r>
      <w:r w:rsidR="001741D1">
        <w:t>DF and provide the Letter of Referral form.</w:t>
      </w:r>
    </w:p>
    <w:p w14:paraId="16A2F0EC" w14:textId="77777777" w:rsidR="00DC0D54" w:rsidRDefault="007A4A52" w:rsidP="008D3BF1">
      <w:pPr>
        <w:pStyle w:val="ListParagraph"/>
        <w:numPr>
          <w:ilvl w:val="0"/>
          <w:numId w:val="39"/>
        </w:numPr>
        <w:ind w:left="1080"/>
        <w:jc w:val="both"/>
      </w:pPr>
      <w:r>
        <w:t>D</w:t>
      </w:r>
      <w:r w:rsidR="00DC0D54">
        <w:t>irects the recipients towards the Dispensing Area.</w:t>
      </w:r>
    </w:p>
    <w:p w14:paraId="04015C90" w14:textId="77777777" w:rsidR="00F2159B" w:rsidRDefault="00F2159B" w:rsidP="00F2159B">
      <w:pPr>
        <w:pStyle w:val="ListParagraph"/>
        <w:ind w:left="1080"/>
        <w:jc w:val="both"/>
      </w:pPr>
    </w:p>
    <w:p w14:paraId="4348B716" w14:textId="77777777" w:rsidR="00F2159B" w:rsidRDefault="00F2159B" w:rsidP="00F2159B">
      <w:pPr>
        <w:pStyle w:val="Heading4"/>
        <w:numPr>
          <w:ilvl w:val="0"/>
          <w:numId w:val="0"/>
        </w:numPr>
        <w:ind w:left="720"/>
      </w:pPr>
      <w:r>
        <w:t>Allergies and Contraindications</w:t>
      </w:r>
    </w:p>
    <w:p w14:paraId="57A4985D" w14:textId="77777777" w:rsidR="00F2159B" w:rsidRDefault="00F2159B" w:rsidP="00F2159B">
      <w:pPr>
        <w:ind w:left="720"/>
      </w:pPr>
      <w:r>
        <w:t>All individuals attending the POD will receive medication, regardless of allergies.</w:t>
      </w:r>
    </w:p>
    <w:p w14:paraId="60760BAA" w14:textId="77777777" w:rsidR="00F2159B" w:rsidRDefault="00F2159B" w:rsidP="00F2159B">
      <w:pPr>
        <w:pStyle w:val="ListParagraph"/>
        <w:numPr>
          <w:ilvl w:val="0"/>
          <w:numId w:val="44"/>
        </w:numPr>
        <w:ind w:left="1440"/>
        <w:jc w:val="both"/>
      </w:pPr>
      <w:r>
        <w:t xml:space="preserve">Individuals with medication allergies or </w:t>
      </w:r>
      <w:r w:rsidRPr="00F2159B">
        <w:t>contraindications</w:t>
      </w:r>
      <w:r>
        <w:t xml:space="preserve"> will be provided medication but advised to contact their physician prior to starting the medication</w:t>
      </w:r>
      <w:r w:rsidRPr="003927EF">
        <w:t xml:space="preserve">. </w:t>
      </w:r>
      <w:r>
        <w:t xml:space="preserve">A Letter of Referral form can be provided </w:t>
      </w:r>
      <w:r>
        <w:rPr>
          <w:i/>
        </w:rPr>
        <w:t>Appendix 2.  Letter of Referral.</w:t>
      </w:r>
    </w:p>
    <w:p w14:paraId="2BAA5778" w14:textId="77777777" w:rsidR="00F2159B" w:rsidRDefault="00F2159B" w:rsidP="00F2159B">
      <w:pPr>
        <w:pStyle w:val="ListParagraph"/>
        <w:numPr>
          <w:ilvl w:val="0"/>
          <w:numId w:val="44"/>
        </w:numPr>
        <w:ind w:left="1440"/>
        <w:jc w:val="both"/>
      </w:pPr>
      <w:r w:rsidRPr="0043410D">
        <w:t>It is b</w:t>
      </w:r>
      <w:r>
        <w:t>est practice for all individuals to leave the POD with medication.</w:t>
      </w:r>
    </w:p>
    <w:p w14:paraId="40EA60D9" w14:textId="77777777" w:rsidR="00DC0D54" w:rsidRDefault="00DC0D54" w:rsidP="00DC0D54">
      <w:pPr>
        <w:ind w:left="720"/>
      </w:pPr>
    </w:p>
    <w:p w14:paraId="7A923EE5" w14:textId="77777777" w:rsidR="00DC0D54" w:rsidRDefault="00DC0D54" w:rsidP="00DC0D54">
      <w:pPr>
        <w:pStyle w:val="Heading3"/>
      </w:pPr>
      <w:bookmarkStart w:id="44" w:name="_Toc524953809"/>
      <w:r>
        <w:t>Dispensing Area</w:t>
      </w:r>
      <w:bookmarkEnd w:id="44"/>
    </w:p>
    <w:p w14:paraId="5783BDC4" w14:textId="77777777" w:rsidR="00340CD6" w:rsidRDefault="00DC0D54" w:rsidP="00E066ED">
      <w:pPr>
        <w:ind w:left="720"/>
      </w:pPr>
      <w:r>
        <w:t xml:space="preserve">The Dispensing Area of the POD floor plan is designed to allow for optimal flow for a steady throughput of recipients. </w:t>
      </w:r>
    </w:p>
    <w:p w14:paraId="7413FBAA" w14:textId="77777777" w:rsidR="00755542" w:rsidRDefault="005D2E1E" w:rsidP="00755542">
      <w:pPr>
        <w:ind w:left="720"/>
      </w:pPr>
      <w:r>
        <w:rPr>
          <w:highlight w:val="yellow"/>
        </w:rPr>
        <w:t>[Any site-</w:t>
      </w:r>
      <w:r w:rsidR="00340CD6" w:rsidRPr="005D2E1E">
        <w:rPr>
          <w:highlight w:val="yellow"/>
        </w:rPr>
        <w:t xml:space="preserve">specific information </w:t>
      </w:r>
      <w:r>
        <w:rPr>
          <w:highlight w:val="yellow"/>
        </w:rPr>
        <w:t>explaining</w:t>
      </w:r>
      <w:r w:rsidR="00340CD6" w:rsidRPr="005D2E1E">
        <w:rPr>
          <w:highlight w:val="yellow"/>
        </w:rPr>
        <w:t xml:space="preserve"> the identified Dispensing Area. i.e., “The Dispensing Area is in conference room A”, “Staff enter the Dispensing Area through the main entrance of the conference room and exit out the rear door to the south parking lot,” etc.]</w:t>
      </w:r>
      <w:r w:rsidR="00340CD6">
        <w:t xml:space="preserve"> </w:t>
      </w:r>
    </w:p>
    <w:p w14:paraId="3DAAA570" w14:textId="77777777" w:rsidR="00E754DA" w:rsidRDefault="00E754DA" w:rsidP="00755542">
      <w:pPr>
        <w:ind w:left="720"/>
      </w:pPr>
      <w:r>
        <w:t>Dispensers:</w:t>
      </w:r>
    </w:p>
    <w:p w14:paraId="56999D1E" w14:textId="77777777" w:rsidR="00DC0D54" w:rsidRDefault="00755542" w:rsidP="00755542">
      <w:pPr>
        <w:pStyle w:val="ListParagraph"/>
        <w:numPr>
          <w:ilvl w:val="0"/>
          <w:numId w:val="45"/>
        </w:numPr>
        <w:ind w:left="1080"/>
      </w:pPr>
      <w:r>
        <w:t>D</w:t>
      </w:r>
      <w:r w:rsidR="00DC0D54">
        <w:t>ispensers call recipients forward and review the completed Medication Dispensing Forms to determine which medications to pull for each recipient listed on the form.</w:t>
      </w:r>
    </w:p>
    <w:p w14:paraId="5E2D6329" w14:textId="77777777" w:rsidR="00A20BD9" w:rsidRDefault="00A20BD9" w:rsidP="00755542">
      <w:pPr>
        <w:pStyle w:val="ListParagraph"/>
        <w:numPr>
          <w:ilvl w:val="0"/>
          <w:numId w:val="45"/>
        </w:numPr>
        <w:ind w:left="1080"/>
      </w:pPr>
      <w:r>
        <w:t>Place appropriate sticker for each recipient onto the MDF.</w:t>
      </w:r>
    </w:p>
    <w:p w14:paraId="0E41FEE1" w14:textId="77777777" w:rsidR="00C35FBB" w:rsidRDefault="00C35FBB" w:rsidP="00755542">
      <w:pPr>
        <w:pStyle w:val="ListParagraph"/>
        <w:numPr>
          <w:ilvl w:val="0"/>
          <w:numId w:val="45"/>
        </w:numPr>
        <w:ind w:left="1080"/>
      </w:pPr>
      <w:r>
        <w:t>Place the other sticker onto the Supplemental Information Sheet</w:t>
      </w:r>
    </w:p>
    <w:p w14:paraId="14DBAF32" w14:textId="77777777" w:rsidR="00A20BD9" w:rsidRDefault="00A20BD9" w:rsidP="00755542">
      <w:pPr>
        <w:pStyle w:val="ListParagraph"/>
        <w:numPr>
          <w:ilvl w:val="0"/>
          <w:numId w:val="45"/>
        </w:numPr>
        <w:ind w:left="1080"/>
      </w:pPr>
      <w:r>
        <w:t>Instruct HOH to write the name of each family member on the corresponding medication bottle</w:t>
      </w:r>
      <w:r w:rsidR="000C758B">
        <w:t xml:space="preserve"> and </w:t>
      </w:r>
      <w:r w:rsidR="00C35FBB">
        <w:t>the corresponding place on the Supplemental Information Sheet</w:t>
      </w:r>
      <w:r>
        <w:t>.</w:t>
      </w:r>
    </w:p>
    <w:p w14:paraId="4ADCC025" w14:textId="77777777" w:rsidR="00A20BD9" w:rsidRPr="00DC0D54" w:rsidRDefault="00A20BD9" w:rsidP="00755542">
      <w:pPr>
        <w:pStyle w:val="ListParagraph"/>
        <w:numPr>
          <w:ilvl w:val="0"/>
          <w:numId w:val="45"/>
        </w:numPr>
        <w:ind w:left="1080"/>
      </w:pPr>
      <w:r>
        <w:t xml:space="preserve">Provide all appropriate forms </w:t>
      </w:r>
      <w:r w:rsidR="00E754DA">
        <w:t xml:space="preserve">to recipients including </w:t>
      </w:r>
      <w:r>
        <w:t>pill crushing instructions, medication information sheet, and any additional materials.</w:t>
      </w:r>
    </w:p>
    <w:p w14:paraId="11C42103" w14:textId="77777777" w:rsidR="000E7B8E" w:rsidRPr="0043410D" w:rsidRDefault="000E7B8E" w:rsidP="00F2159B"/>
    <w:p w14:paraId="2C333434" w14:textId="77777777" w:rsidR="003927EF" w:rsidRDefault="003927EF" w:rsidP="001741D1">
      <w:pPr>
        <w:pStyle w:val="Heading4"/>
        <w:numPr>
          <w:ilvl w:val="0"/>
          <w:numId w:val="46"/>
        </w:numPr>
        <w:ind w:left="1080"/>
      </w:pPr>
      <w:r>
        <w:t>Medication Labels</w:t>
      </w:r>
    </w:p>
    <w:p w14:paraId="436666A3" w14:textId="77777777" w:rsidR="0015225C" w:rsidRPr="001F06F6" w:rsidRDefault="003927EF" w:rsidP="003927EF">
      <w:pPr>
        <w:ind w:left="1080"/>
        <w:rPr>
          <w:color w:val="FF0000"/>
        </w:rPr>
      </w:pPr>
      <w:r w:rsidRPr="001F06F6">
        <w:rPr>
          <w:color w:val="FF0000"/>
        </w:rPr>
        <w:t xml:space="preserve">By law, recipients must be provided the lot number and expiration date for the medication they are receiving. </w:t>
      </w:r>
      <w:r w:rsidR="003C27C2">
        <w:rPr>
          <w:color w:val="FF0000"/>
        </w:rPr>
        <w:t>Medical Dispensing Form (</w:t>
      </w:r>
      <w:r w:rsidRPr="001F06F6">
        <w:rPr>
          <w:color w:val="FF0000"/>
        </w:rPr>
        <w:t>M</w:t>
      </w:r>
      <w:r w:rsidR="000C758B" w:rsidRPr="001F06F6">
        <w:rPr>
          <w:color w:val="FF0000"/>
        </w:rPr>
        <w:t>D</w:t>
      </w:r>
      <w:r w:rsidRPr="001F06F6">
        <w:rPr>
          <w:color w:val="FF0000"/>
        </w:rPr>
        <w:t>F</w:t>
      </w:r>
      <w:r w:rsidR="003C27C2">
        <w:rPr>
          <w:color w:val="FF0000"/>
        </w:rPr>
        <w:t>)</w:t>
      </w:r>
      <w:r w:rsidR="000C758B" w:rsidRPr="001F06F6">
        <w:rPr>
          <w:color w:val="FF0000"/>
        </w:rPr>
        <w:t xml:space="preserve"> </w:t>
      </w:r>
      <w:r w:rsidR="0015225C" w:rsidRPr="001F06F6">
        <w:rPr>
          <w:color w:val="FF0000"/>
        </w:rPr>
        <w:t xml:space="preserve">are required to identify </w:t>
      </w:r>
      <w:r w:rsidR="001642F2" w:rsidRPr="001F06F6">
        <w:rPr>
          <w:color w:val="FF0000"/>
        </w:rPr>
        <w:t xml:space="preserve">the </w:t>
      </w:r>
      <w:r w:rsidR="00FA7F00" w:rsidRPr="001F06F6">
        <w:rPr>
          <w:color w:val="FF0000"/>
        </w:rPr>
        <w:t>lot number of medication provided to</w:t>
      </w:r>
      <w:r w:rsidR="0015225C" w:rsidRPr="001F06F6">
        <w:rPr>
          <w:color w:val="FF0000"/>
        </w:rPr>
        <w:t xml:space="preserve"> each individual </w:t>
      </w:r>
      <w:r w:rsidRPr="001F06F6">
        <w:rPr>
          <w:color w:val="FF0000"/>
        </w:rPr>
        <w:t xml:space="preserve">for post-incident tracking and adverse reaction reporting. </w:t>
      </w:r>
    </w:p>
    <w:p w14:paraId="4A7C5A73" w14:textId="77777777" w:rsidR="0015225C" w:rsidRPr="001F06F6" w:rsidRDefault="0015225C" w:rsidP="003927EF">
      <w:pPr>
        <w:ind w:left="1080"/>
        <w:rPr>
          <w:color w:val="FF0000"/>
        </w:rPr>
      </w:pPr>
    </w:p>
    <w:p w14:paraId="1FA6C273" w14:textId="77777777" w:rsidR="003927EF" w:rsidRPr="001F06F6" w:rsidRDefault="0015225C" w:rsidP="003927EF">
      <w:pPr>
        <w:ind w:left="1080"/>
        <w:rPr>
          <w:color w:val="FF0000"/>
        </w:rPr>
      </w:pPr>
      <w:r w:rsidRPr="001F06F6">
        <w:rPr>
          <w:color w:val="FF0000"/>
        </w:rPr>
        <w:t>E</w:t>
      </w:r>
      <w:r w:rsidR="003927EF" w:rsidRPr="001F06F6">
        <w:rPr>
          <w:color w:val="FF0000"/>
        </w:rPr>
        <w:t>ach medication bott</w:t>
      </w:r>
      <w:r w:rsidR="00E754DA" w:rsidRPr="001F06F6">
        <w:rPr>
          <w:color w:val="FF0000"/>
        </w:rPr>
        <w:t xml:space="preserve">le comes with two small labels </w:t>
      </w:r>
      <w:r w:rsidR="003927EF" w:rsidRPr="001F06F6">
        <w:rPr>
          <w:color w:val="FF0000"/>
        </w:rPr>
        <w:t xml:space="preserve">that contain </w:t>
      </w:r>
      <w:r w:rsidR="00CB73A5" w:rsidRPr="001F06F6">
        <w:rPr>
          <w:color w:val="FF0000"/>
        </w:rPr>
        <w:t>all</w:t>
      </w:r>
      <w:r w:rsidR="000C758B" w:rsidRPr="001F06F6">
        <w:rPr>
          <w:color w:val="FF0000"/>
        </w:rPr>
        <w:t xml:space="preserve"> the</w:t>
      </w:r>
      <w:r w:rsidR="003927EF" w:rsidRPr="001F06F6">
        <w:rPr>
          <w:color w:val="FF0000"/>
        </w:rPr>
        <w:t xml:space="preserve"> required information</w:t>
      </w:r>
      <w:r w:rsidR="003C27C2">
        <w:rPr>
          <w:color w:val="FF0000"/>
        </w:rPr>
        <w:t>. Dispensers will remove one</w:t>
      </w:r>
      <w:r w:rsidR="003927EF" w:rsidRPr="001F06F6">
        <w:rPr>
          <w:color w:val="FF0000"/>
        </w:rPr>
        <w:t xml:space="preserve"> medication label</w:t>
      </w:r>
      <w:r w:rsidR="003C27C2">
        <w:rPr>
          <w:color w:val="FF0000"/>
        </w:rPr>
        <w:t xml:space="preserve"> from the bottle and place o</w:t>
      </w:r>
      <w:r w:rsidR="003927EF" w:rsidRPr="001F06F6">
        <w:rPr>
          <w:color w:val="FF0000"/>
        </w:rPr>
        <w:t xml:space="preserve">n the designated </w:t>
      </w:r>
      <w:r w:rsidR="003C27C2">
        <w:rPr>
          <w:color w:val="FF0000"/>
        </w:rPr>
        <w:t>space</w:t>
      </w:r>
      <w:r w:rsidR="003927EF" w:rsidRPr="001F06F6">
        <w:rPr>
          <w:color w:val="FF0000"/>
        </w:rPr>
        <w:t xml:space="preserve"> on each </w:t>
      </w:r>
      <w:r w:rsidR="003C27C2">
        <w:rPr>
          <w:color w:val="FF0000"/>
        </w:rPr>
        <w:t>MD</w:t>
      </w:r>
      <w:r w:rsidR="003927EF" w:rsidRPr="001F06F6">
        <w:rPr>
          <w:color w:val="FF0000"/>
        </w:rPr>
        <w:t xml:space="preserve">F </w:t>
      </w:r>
      <w:r w:rsidR="00CB73A5" w:rsidRPr="001F06F6">
        <w:rPr>
          <w:color w:val="FF0000"/>
        </w:rPr>
        <w:t>to identify the medicatio</w:t>
      </w:r>
      <w:r w:rsidR="00F049BD" w:rsidRPr="001F06F6">
        <w:rPr>
          <w:color w:val="FF0000"/>
        </w:rPr>
        <w:t xml:space="preserve">n each </w:t>
      </w:r>
      <w:r w:rsidR="003927EF" w:rsidRPr="001F06F6">
        <w:rPr>
          <w:color w:val="FF0000"/>
        </w:rPr>
        <w:t xml:space="preserve">individual is receiving.   </w:t>
      </w:r>
    </w:p>
    <w:p w14:paraId="5B7E72FE" w14:textId="77777777" w:rsidR="003927EF" w:rsidRDefault="003927EF" w:rsidP="003927EF"/>
    <w:p w14:paraId="1D0E637A" w14:textId="77777777" w:rsidR="003927EF" w:rsidRPr="003927EF" w:rsidRDefault="003927EF" w:rsidP="003927EF">
      <w:pPr>
        <w:ind w:left="1080"/>
      </w:pPr>
      <w:r>
        <w:t xml:space="preserve">Once the </w:t>
      </w:r>
      <w:r w:rsidR="000C758B">
        <w:t>MDF</w:t>
      </w:r>
      <w:r>
        <w:t xml:space="preserve"> is complete with labels and recipient information, the Dispenser </w:t>
      </w:r>
      <w:r w:rsidR="00E754DA">
        <w:t>instructs</w:t>
      </w:r>
      <w:r>
        <w:t xml:space="preserve"> the recipient initial, sign and date </w:t>
      </w:r>
      <w:r w:rsidR="000C758B">
        <w:t>the MDF</w:t>
      </w:r>
      <w:r>
        <w:t xml:space="preserve"> in the designated areas. The Dispenser also initials </w:t>
      </w:r>
      <w:r w:rsidR="000C758B">
        <w:t>the</w:t>
      </w:r>
      <w:r>
        <w:t xml:space="preserve"> form in the designated area. Dispensers provide the recipient with </w:t>
      </w:r>
      <w:r w:rsidR="000C758B">
        <w:t xml:space="preserve">the Supplemental Information Form </w:t>
      </w:r>
      <w:r>
        <w:t xml:space="preserve">(the </w:t>
      </w:r>
      <w:r w:rsidR="000C758B">
        <w:t>MDF form is collected and will be</w:t>
      </w:r>
      <w:r>
        <w:t xml:space="preserve"> return</w:t>
      </w:r>
      <w:r w:rsidR="000C758B">
        <w:t>ed</w:t>
      </w:r>
      <w:r>
        <w:t xml:space="preserve"> to OCHD), a medication fact sheet, and pill crushing information, if applicable. Once a recipient receives all paperwork and medication, Dispensers direct recipients to </w:t>
      </w:r>
      <w:r w:rsidR="00A13C84">
        <w:t xml:space="preserve">POD </w:t>
      </w:r>
      <w:r>
        <w:t>exit</w:t>
      </w:r>
      <w:r w:rsidR="00A13C84">
        <w:t>.</w:t>
      </w:r>
      <w:r>
        <w:t xml:space="preserve"> </w:t>
      </w:r>
    </w:p>
    <w:p w14:paraId="4C0AF3B2" w14:textId="77777777" w:rsidR="003927EF" w:rsidRDefault="003927EF" w:rsidP="003927EF">
      <w:pPr>
        <w:ind w:left="1080"/>
      </w:pPr>
    </w:p>
    <w:p w14:paraId="5B33CC3A" w14:textId="77777777" w:rsidR="003927EF" w:rsidRDefault="003927EF" w:rsidP="003927EF">
      <w:pPr>
        <w:pStyle w:val="Heading4"/>
      </w:pPr>
      <w:r>
        <w:t>Resupply Request</w:t>
      </w:r>
    </w:p>
    <w:p w14:paraId="6D2EC1BB" w14:textId="77777777" w:rsidR="000A6914" w:rsidRDefault="00DB6E64" w:rsidP="000A6914">
      <w:pPr>
        <w:ind w:left="1080"/>
      </w:pPr>
      <w:r>
        <w:t>OCHD</w:t>
      </w:r>
      <w:r w:rsidR="003927EF" w:rsidRPr="003927EF">
        <w:t xml:space="preserve"> plans to allot enough medication for each Closed POD site based on </w:t>
      </w:r>
      <w:r w:rsidR="00E754DA">
        <w:t xml:space="preserve">the </w:t>
      </w:r>
      <w:r w:rsidR="003927EF" w:rsidRPr="003927EF">
        <w:t>dispensing population information included in this plan.</w:t>
      </w:r>
      <w:r w:rsidR="000A6914">
        <w:t xml:space="preserve"> </w:t>
      </w:r>
      <w:r w:rsidR="00392B64">
        <w:t xml:space="preserve">If </w:t>
      </w:r>
      <w:r w:rsidR="003927EF" w:rsidRPr="003927EF">
        <w:t xml:space="preserve">medication is running low a resupply request should be made. </w:t>
      </w:r>
    </w:p>
    <w:p w14:paraId="35CB1C05" w14:textId="77777777" w:rsidR="000A6914" w:rsidRDefault="003927EF" w:rsidP="00E066ED">
      <w:pPr>
        <w:pStyle w:val="ListParagraph"/>
        <w:numPr>
          <w:ilvl w:val="0"/>
          <w:numId w:val="43"/>
        </w:numPr>
        <w:jc w:val="both"/>
      </w:pPr>
      <w:r w:rsidRPr="003927EF">
        <w:t>The Logistics Chief alert</w:t>
      </w:r>
      <w:r w:rsidR="000A6914">
        <w:t>s</w:t>
      </w:r>
      <w:r w:rsidRPr="003927EF">
        <w:t xml:space="preserve"> the POD Manager who will contact </w:t>
      </w:r>
      <w:r w:rsidR="003C27C2">
        <w:t>EOC</w:t>
      </w:r>
      <w:r w:rsidRPr="003927EF">
        <w:t xml:space="preserve"> to request additional medication. </w:t>
      </w:r>
    </w:p>
    <w:p w14:paraId="4BFEB3AC" w14:textId="77777777" w:rsidR="000A6914" w:rsidRDefault="00DB6E64" w:rsidP="00E066ED">
      <w:pPr>
        <w:pStyle w:val="ListParagraph"/>
        <w:numPr>
          <w:ilvl w:val="0"/>
          <w:numId w:val="43"/>
        </w:numPr>
        <w:jc w:val="both"/>
      </w:pPr>
      <w:r>
        <w:t>OCHD</w:t>
      </w:r>
      <w:r w:rsidR="003927EF" w:rsidRPr="003927EF">
        <w:t xml:space="preserve"> will contact the Oakland County DN to prepare another shipment of medication for the Closed POD. </w:t>
      </w:r>
    </w:p>
    <w:p w14:paraId="053FAEBF" w14:textId="77777777" w:rsidR="003927EF" w:rsidRDefault="003927EF" w:rsidP="00E066ED">
      <w:pPr>
        <w:pStyle w:val="ListParagraph"/>
        <w:numPr>
          <w:ilvl w:val="0"/>
          <w:numId w:val="43"/>
        </w:numPr>
        <w:jc w:val="both"/>
      </w:pPr>
      <w:r w:rsidRPr="003927EF">
        <w:t>The POD site will be contacted with a time and location for pickup of the additional medication. All transportation security measures must be followed during a resupply pickup</w:t>
      </w:r>
      <w:r w:rsidR="00392B64">
        <w:t>, similar to</w:t>
      </w:r>
      <w:r w:rsidRPr="003927EF">
        <w:t xml:space="preserve"> the initial medication pickup.</w:t>
      </w:r>
    </w:p>
    <w:p w14:paraId="771F8005" w14:textId="77777777" w:rsidR="003927EF" w:rsidRDefault="003927EF" w:rsidP="00FD0D8C">
      <w:pPr>
        <w:pStyle w:val="Heading1"/>
      </w:pPr>
      <w:bookmarkStart w:id="45" w:name="_Toc524953810"/>
      <w:r>
        <w:t>POD Deactivation</w:t>
      </w:r>
      <w:bookmarkEnd w:id="45"/>
    </w:p>
    <w:p w14:paraId="0E7F2739" w14:textId="77777777" w:rsidR="003927EF" w:rsidRDefault="00392B64" w:rsidP="00FD0D8C">
      <w:r>
        <w:t xml:space="preserve">After the entire dispensing </w:t>
      </w:r>
      <w:r w:rsidR="00AD7ED0">
        <w:t>population</w:t>
      </w:r>
      <w:r>
        <w:t xml:space="preserve"> has received medication</w:t>
      </w:r>
      <w:r w:rsidR="003927EF" w:rsidRPr="003927EF">
        <w:t>,</w:t>
      </w:r>
      <w:r>
        <w:t xml:space="preserve"> the POD Manager will</w:t>
      </w:r>
      <w:r w:rsidR="003927EF" w:rsidRPr="003927EF">
        <w:t xml:space="preserve"> contact </w:t>
      </w:r>
      <w:r w:rsidR="00DB6E64">
        <w:t>OCHD</w:t>
      </w:r>
      <w:r w:rsidR="003927EF" w:rsidRPr="003927EF">
        <w:t xml:space="preserve"> to begin deactivation of the Closed POD site. Follow </w:t>
      </w:r>
      <w:r w:rsidR="003927EF" w:rsidRPr="00625048">
        <w:t>the Deactivation Checklist in</w:t>
      </w:r>
      <w:r w:rsidR="00625048" w:rsidRPr="00625048">
        <w:rPr>
          <w:i/>
        </w:rPr>
        <w:t xml:space="preserve"> Appendix 4.1</w:t>
      </w:r>
      <w:r w:rsidR="003927EF" w:rsidRPr="00625048">
        <w:rPr>
          <w:i/>
        </w:rPr>
        <w:t xml:space="preserve"> – Closed POD Deactivation Checklist</w:t>
      </w:r>
      <w:r w:rsidR="003927EF" w:rsidRPr="003927EF">
        <w:t xml:space="preserve"> to successfully deactivate the Closed POD. </w:t>
      </w:r>
    </w:p>
    <w:p w14:paraId="3F105C4C" w14:textId="77777777" w:rsidR="003927EF" w:rsidRDefault="003927EF" w:rsidP="003927EF">
      <w:pPr>
        <w:ind w:left="360"/>
      </w:pPr>
    </w:p>
    <w:p w14:paraId="71B197FD" w14:textId="77777777" w:rsidR="003927EF" w:rsidRDefault="007B2418" w:rsidP="00FD0D8C">
      <w:pPr>
        <w:pStyle w:val="Heading2"/>
        <w:numPr>
          <w:ilvl w:val="0"/>
          <w:numId w:val="26"/>
        </w:numPr>
      </w:pPr>
      <w:bookmarkStart w:id="46" w:name="_Toc524953811"/>
      <w:r>
        <w:t>POD Operations Team</w:t>
      </w:r>
      <w:r w:rsidR="003927EF">
        <w:t xml:space="preserve"> Debriefing</w:t>
      </w:r>
      <w:bookmarkEnd w:id="46"/>
      <w:r w:rsidR="003927EF">
        <w:t xml:space="preserve"> </w:t>
      </w:r>
    </w:p>
    <w:p w14:paraId="4520B095" w14:textId="77777777" w:rsidR="003927EF" w:rsidRDefault="00392B64" w:rsidP="00FD0D8C">
      <w:pPr>
        <w:ind w:left="360"/>
      </w:pPr>
      <w:r>
        <w:t>Once</w:t>
      </w:r>
      <w:r w:rsidR="003927EF" w:rsidRPr="003927EF">
        <w:t xml:space="preserve"> the POD site has been deactivated, the POD Manager will conduct a site debriefing to determine what went </w:t>
      </w:r>
      <w:r w:rsidR="003927EF" w:rsidRPr="00625048">
        <w:t xml:space="preserve">well </w:t>
      </w:r>
      <w:r w:rsidR="00E754DA">
        <w:t>during the POD process and identify</w:t>
      </w:r>
      <w:r w:rsidR="003927EF" w:rsidRPr="00625048">
        <w:t xml:space="preserve"> </w:t>
      </w:r>
      <w:r w:rsidRPr="00625048">
        <w:t xml:space="preserve">areas for </w:t>
      </w:r>
      <w:r w:rsidR="003927EF" w:rsidRPr="00625048">
        <w:t>improve</w:t>
      </w:r>
      <w:r w:rsidRPr="00625048">
        <w:t>ment</w:t>
      </w:r>
      <w:r w:rsidR="003927EF" w:rsidRPr="00625048">
        <w:t xml:space="preserve">. Use the POD Manager Debriefing Checklist found </w:t>
      </w:r>
      <w:r w:rsidR="00625048" w:rsidRPr="00625048">
        <w:t xml:space="preserve">in Appendix – </w:t>
      </w:r>
      <w:r w:rsidR="00625048" w:rsidRPr="00625048">
        <w:rPr>
          <w:i/>
        </w:rPr>
        <w:t>4.2</w:t>
      </w:r>
      <w:r w:rsidR="003927EF" w:rsidRPr="00625048">
        <w:rPr>
          <w:i/>
        </w:rPr>
        <w:t xml:space="preserve"> Debriefing Checklist</w:t>
      </w:r>
      <w:r w:rsidR="00625048">
        <w:t xml:space="preserve">s </w:t>
      </w:r>
      <w:r w:rsidR="003927EF" w:rsidRPr="00625048">
        <w:t>as a guide for conducting this debriefing. Information gathered from this debriefing is utilized to ma</w:t>
      </w:r>
      <w:r w:rsidR="003927EF" w:rsidRPr="003927EF">
        <w:t xml:space="preserve">ke edits and improvements to this plan.  </w:t>
      </w:r>
    </w:p>
    <w:p w14:paraId="12231EB8" w14:textId="77777777" w:rsidR="003927EF" w:rsidRDefault="003927EF" w:rsidP="003927EF">
      <w:pPr>
        <w:ind w:left="720"/>
      </w:pPr>
    </w:p>
    <w:p w14:paraId="685E4378" w14:textId="77777777" w:rsidR="003927EF" w:rsidRPr="003927EF" w:rsidRDefault="003927EF" w:rsidP="00FD0D8C">
      <w:pPr>
        <w:pStyle w:val="Heading2"/>
      </w:pPr>
      <w:bookmarkStart w:id="47" w:name="_Toc524953812"/>
      <w:r>
        <w:t>Site Cleanup</w:t>
      </w:r>
      <w:bookmarkEnd w:id="47"/>
    </w:p>
    <w:p w14:paraId="034F4F81" w14:textId="77777777" w:rsidR="003927EF" w:rsidRDefault="00707564" w:rsidP="00FD0D8C">
      <w:pPr>
        <w:ind w:left="360"/>
      </w:pPr>
      <w:r>
        <w:t>After dispensing concludes</w:t>
      </w:r>
      <w:r w:rsidR="003927EF" w:rsidRPr="003927EF">
        <w:t xml:space="preserve"> and debriefings have finished, site cleanup will occur. The dispensing area should be returned to normal </w:t>
      </w:r>
      <w:r w:rsidR="00392B64" w:rsidRPr="003927EF">
        <w:t>operations;</w:t>
      </w:r>
      <w:r w:rsidR="003927EF" w:rsidRPr="003927EF">
        <w:t xml:space="preserve"> remaining supplies should be collected and stored in the POD supply kit</w:t>
      </w:r>
      <w:r w:rsidR="00392B64">
        <w:t>.</w:t>
      </w:r>
      <w:r w:rsidR="003927EF" w:rsidRPr="003927EF">
        <w:t xml:space="preserve"> </w:t>
      </w:r>
      <w:r w:rsidR="00392B64">
        <w:t>The</w:t>
      </w:r>
      <w:r w:rsidR="003927EF" w:rsidRPr="003927EF">
        <w:t xml:space="preserve"> Logistics Chief should make a list of any expended items or additional items that may be needed for future incidents.   </w:t>
      </w:r>
    </w:p>
    <w:p w14:paraId="14A9B379" w14:textId="77777777" w:rsidR="003927EF" w:rsidRDefault="003927EF" w:rsidP="003927EF">
      <w:pPr>
        <w:ind w:left="720"/>
      </w:pPr>
    </w:p>
    <w:p w14:paraId="4D56F7DC" w14:textId="77777777" w:rsidR="003927EF" w:rsidRDefault="00010DFA" w:rsidP="00FD0D8C">
      <w:pPr>
        <w:pStyle w:val="Heading2"/>
      </w:pPr>
      <w:bookmarkStart w:id="48" w:name="_Toc524953813"/>
      <w:r>
        <w:lastRenderedPageBreak/>
        <w:t>Returning Unused Medications and Documentation</w:t>
      </w:r>
      <w:bookmarkEnd w:id="48"/>
    </w:p>
    <w:p w14:paraId="1C6F87AB" w14:textId="77777777" w:rsidR="00010DFA" w:rsidRDefault="000A6914" w:rsidP="00FD0D8C">
      <w:pPr>
        <w:ind w:left="360"/>
      </w:pPr>
      <w:r>
        <w:t xml:space="preserve">The Closed POD site </w:t>
      </w:r>
      <w:r w:rsidR="00010DFA">
        <w:t xml:space="preserve">is responsible for returning any unused medications to </w:t>
      </w:r>
      <w:r w:rsidR="00DB6E64">
        <w:t>OCHD</w:t>
      </w:r>
      <w:r w:rsidR="00010DFA">
        <w:t xml:space="preserve">. Together, both agencies determine a time when the medication can be returned. Unused medication should be repackaged and kept secured in a climate controlled location until the delivery occurs. </w:t>
      </w:r>
    </w:p>
    <w:p w14:paraId="7DB46F4D" w14:textId="77777777" w:rsidR="00010DFA" w:rsidRDefault="00010DFA" w:rsidP="00010DFA"/>
    <w:p w14:paraId="0E1EE86B" w14:textId="77777777" w:rsidR="00010DFA" w:rsidRDefault="00010DFA" w:rsidP="00707564">
      <w:pPr>
        <w:ind w:left="360"/>
      </w:pPr>
      <w:r>
        <w:t xml:space="preserve">Medication returned to </w:t>
      </w:r>
      <w:r w:rsidR="00DB6E64">
        <w:t>OCHD</w:t>
      </w:r>
      <w:r>
        <w:t xml:space="preserve"> must be accompanied by the original chain of custody form, all completed </w:t>
      </w:r>
      <w:r w:rsidR="000C758B">
        <w:t>MDF</w:t>
      </w:r>
      <w:r>
        <w:t xml:space="preserve">s, and the Final Dispensing Report found in </w:t>
      </w:r>
      <w:r w:rsidRPr="00625048">
        <w:rPr>
          <w:i/>
        </w:rPr>
        <w:t>Appendix</w:t>
      </w:r>
      <w:r w:rsidR="00625048" w:rsidRPr="00625048">
        <w:rPr>
          <w:i/>
        </w:rPr>
        <w:t xml:space="preserve"> 4.3</w:t>
      </w:r>
      <w:r w:rsidR="00707564" w:rsidRPr="00625048">
        <w:rPr>
          <w:i/>
        </w:rPr>
        <w:t xml:space="preserve"> – Final Dispensing Report.</w:t>
      </w:r>
      <w:r>
        <w:t xml:space="preserve"> The Final Dispensing Report is utilized to track the amount of medication dispensed at the Closed POD. If there is no medication to return, the documents listed above still need to be returned (by law) to </w:t>
      </w:r>
      <w:r w:rsidR="00DB6E64">
        <w:t>OCHD</w:t>
      </w:r>
      <w:r w:rsidR="00707564">
        <w:t xml:space="preserve"> for record keeping and trac</w:t>
      </w:r>
      <w:r>
        <w:t>k</w:t>
      </w:r>
      <w:r w:rsidR="00707564">
        <w:t>ing</w:t>
      </w:r>
      <w:r>
        <w:t xml:space="preserve"> medication recipients.</w:t>
      </w:r>
    </w:p>
    <w:p w14:paraId="52C705B2" w14:textId="77777777" w:rsidR="00010DFA" w:rsidRDefault="00010DFA" w:rsidP="00010DFA">
      <w:pPr>
        <w:ind w:left="720"/>
      </w:pPr>
    </w:p>
    <w:p w14:paraId="383259AD" w14:textId="77777777" w:rsidR="00010DFA" w:rsidRDefault="00010DFA" w:rsidP="00FD0D8C">
      <w:pPr>
        <w:pStyle w:val="Heading2"/>
      </w:pPr>
      <w:bookmarkStart w:id="49" w:name="_Toc524953814"/>
      <w:r>
        <w:t>OCHD Hotwash</w:t>
      </w:r>
      <w:r w:rsidR="000B66D4">
        <w:t xml:space="preserve"> (Post Incident Evaluation)</w:t>
      </w:r>
      <w:bookmarkEnd w:id="49"/>
    </w:p>
    <w:p w14:paraId="7EA71DC8" w14:textId="77777777" w:rsidR="00010DFA" w:rsidRDefault="00010DFA" w:rsidP="00FD0D8C">
      <w:pPr>
        <w:ind w:left="450"/>
      </w:pPr>
      <w:r w:rsidRPr="00010DFA">
        <w:t xml:space="preserve">After the incident concludes </w:t>
      </w:r>
      <w:r w:rsidR="00AD7ED0">
        <w:t>OCHD</w:t>
      </w:r>
      <w:r w:rsidR="00AD7ED0" w:rsidRPr="00010DFA">
        <w:t xml:space="preserve"> will announce a date</w:t>
      </w:r>
      <w:r w:rsidR="00AD7ED0">
        <w:t>, time</w:t>
      </w:r>
      <w:r w:rsidR="00AD7ED0" w:rsidRPr="00010DFA">
        <w:t xml:space="preserve"> and location (virtual o</w:t>
      </w:r>
      <w:r w:rsidR="00AD7ED0">
        <w:t xml:space="preserve">r physical) for a </w:t>
      </w:r>
      <w:r w:rsidR="00AD7ED0" w:rsidRPr="00010DFA">
        <w:t>Hotwash</w:t>
      </w:r>
      <w:r w:rsidR="00392B64">
        <w:t>. All</w:t>
      </w:r>
      <w:r w:rsidRPr="00010DFA">
        <w:t xml:space="preserve"> involved agencies </w:t>
      </w:r>
      <w:r w:rsidR="00392B64">
        <w:t>will</w:t>
      </w:r>
      <w:r w:rsidRPr="00010DFA">
        <w:t xml:space="preserve"> review what went well during the response and </w:t>
      </w:r>
      <w:r w:rsidR="00392B64">
        <w:t>areas for improvement</w:t>
      </w:r>
      <w:r w:rsidR="00AD7ED0">
        <w:t xml:space="preserve">. Closed POD partners </w:t>
      </w:r>
      <w:r w:rsidRPr="00010DFA">
        <w:t>are encouraged to attend to provide any relevant input and feedback from their experiences.</w:t>
      </w:r>
    </w:p>
    <w:p w14:paraId="6C2E7CFC" w14:textId="77777777" w:rsidR="008F5200" w:rsidRDefault="008F5200" w:rsidP="00FD0D8C">
      <w:pPr>
        <w:ind w:left="450"/>
      </w:pPr>
    </w:p>
    <w:p w14:paraId="4E7DCF26" w14:textId="77777777" w:rsidR="008F5200" w:rsidRDefault="008F5200" w:rsidP="008F5200">
      <w:pPr>
        <w:pStyle w:val="Heading1"/>
      </w:pPr>
      <w:bookmarkStart w:id="50" w:name="_Toc524953815"/>
      <w:r>
        <w:t>Training and Exercises</w:t>
      </w:r>
      <w:bookmarkEnd w:id="50"/>
    </w:p>
    <w:p w14:paraId="4B80CB88" w14:textId="77777777" w:rsidR="008F5200" w:rsidRPr="008F5200" w:rsidRDefault="005E0982" w:rsidP="008F5200">
      <w:r>
        <w:t xml:space="preserve">This POD plan should be reviewed and exercised annually. Exercises may be as small </w:t>
      </w:r>
      <w:r w:rsidR="0059751B">
        <w:t>or large as needed. For example,</w:t>
      </w:r>
      <w:r w:rsidR="00AC046F">
        <w:t xml:space="preserve"> exercising a portion</w:t>
      </w:r>
      <w:r>
        <w:t xml:space="preserve"> of a plan (</w:t>
      </w:r>
      <w:r w:rsidR="000E386D">
        <w:t>i.e.</w:t>
      </w:r>
      <w:r>
        <w:t xml:space="preserve"> </w:t>
      </w:r>
      <w:r w:rsidR="00AC046F">
        <w:t>f</w:t>
      </w:r>
      <w:r>
        <w:t>illing out</w:t>
      </w:r>
      <w:r w:rsidR="000E386D">
        <w:t xml:space="preserve"> </w:t>
      </w:r>
      <w:r w:rsidR="000C758B">
        <w:t>MDF</w:t>
      </w:r>
      <w:r>
        <w:t xml:space="preserve">s) or as extensive as a </w:t>
      </w:r>
      <w:r w:rsidR="00AC046F">
        <w:t>full-scale</w:t>
      </w:r>
      <w:r>
        <w:t xml:space="preserve"> activation of this plan. </w:t>
      </w:r>
      <w:r w:rsidR="00AC046F">
        <w:t xml:space="preserve">See </w:t>
      </w:r>
      <w:r w:rsidR="00AD7ED0" w:rsidRPr="00AD7ED0">
        <w:rPr>
          <w:i/>
        </w:rPr>
        <w:t>Appendix 6</w:t>
      </w:r>
      <w:r w:rsidR="00AC046F">
        <w:t xml:space="preserve"> fo</w:t>
      </w:r>
      <w:r w:rsidR="00AD7ED0">
        <w:t>r additional exercise materials.</w:t>
      </w:r>
    </w:p>
    <w:p w14:paraId="270CFB5F" w14:textId="77777777" w:rsidR="00010DFA" w:rsidRDefault="00010DFA" w:rsidP="00010DFA">
      <w:pPr>
        <w:ind w:left="720"/>
      </w:pPr>
    </w:p>
    <w:p w14:paraId="3814329F" w14:textId="77777777" w:rsidR="00010DFA" w:rsidRDefault="00010DFA" w:rsidP="00010DFA">
      <w:pPr>
        <w:pStyle w:val="Heading1"/>
      </w:pPr>
      <w:bookmarkStart w:id="51" w:name="_Toc524953816"/>
      <w:r>
        <w:t>Acronyms</w:t>
      </w:r>
      <w:bookmarkEnd w:id="51"/>
    </w:p>
    <w:p w14:paraId="79E6BFB2" w14:textId="77777777" w:rsidR="00010DFA" w:rsidRDefault="00010DFA" w:rsidP="00010DFA"/>
    <w:tbl>
      <w:tblPr>
        <w:tblStyle w:val="TableGrid3"/>
        <w:tblW w:w="0" w:type="auto"/>
        <w:tblInd w:w="-5" w:type="dxa"/>
        <w:tblLook w:val="04A0" w:firstRow="1" w:lastRow="0" w:firstColumn="1" w:lastColumn="0" w:noHBand="0" w:noVBand="1"/>
      </w:tblPr>
      <w:tblGrid>
        <w:gridCol w:w="1458"/>
        <w:gridCol w:w="6390"/>
      </w:tblGrid>
      <w:tr w:rsidR="00010DFA" w:rsidRPr="00010DFA" w14:paraId="5FF8B0CB" w14:textId="77777777" w:rsidTr="00010DFA">
        <w:tc>
          <w:tcPr>
            <w:tcW w:w="1458" w:type="dxa"/>
          </w:tcPr>
          <w:p w14:paraId="245509E0"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DN</w:t>
            </w:r>
          </w:p>
        </w:tc>
        <w:tc>
          <w:tcPr>
            <w:tcW w:w="6390" w:type="dxa"/>
          </w:tcPr>
          <w:p w14:paraId="6D6893BD"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Distribution Node</w:t>
            </w:r>
          </w:p>
        </w:tc>
      </w:tr>
      <w:tr w:rsidR="00010DFA" w:rsidRPr="00010DFA" w14:paraId="61DF7029" w14:textId="77777777" w:rsidTr="00010DFA">
        <w:tc>
          <w:tcPr>
            <w:tcW w:w="1458" w:type="dxa"/>
          </w:tcPr>
          <w:p w14:paraId="62A354C1"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EP</w:t>
            </w:r>
          </w:p>
        </w:tc>
        <w:tc>
          <w:tcPr>
            <w:tcW w:w="6390" w:type="dxa"/>
          </w:tcPr>
          <w:p w14:paraId="2EF7575E"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Emergency Preparedness</w:t>
            </w:r>
          </w:p>
        </w:tc>
      </w:tr>
      <w:tr w:rsidR="00510111" w:rsidRPr="00010DFA" w14:paraId="31EF71F4" w14:textId="77777777" w:rsidTr="00010DFA">
        <w:tc>
          <w:tcPr>
            <w:tcW w:w="1458" w:type="dxa"/>
          </w:tcPr>
          <w:p w14:paraId="53DECBE1" w14:textId="77777777" w:rsidR="00510111" w:rsidRPr="003C27C2" w:rsidRDefault="00510111" w:rsidP="00010DFA">
            <w:pPr>
              <w:spacing w:line="264" w:lineRule="auto"/>
              <w:rPr>
                <w:rFonts w:eastAsia="Times New Roman" w:cs="Arial"/>
                <w:kern w:val="32"/>
                <w:sz w:val="22"/>
              </w:rPr>
            </w:pPr>
            <w:r>
              <w:rPr>
                <w:rFonts w:eastAsia="Times New Roman" w:cs="Arial"/>
                <w:kern w:val="32"/>
                <w:sz w:val="22"/>
              </w:rPr>
              <w:t>EOC</w:t>
            </w:r>
          </w:p>
        </w:tc>
        <w:tc>
          <w:tcPr>
            <w:tcW w:w="6390" w:type="dxa"/>
          </w:tcPr>
          <w:p w14:paraId="254061AA" w14:textId="77777777" w:rsidR="00510111" w:rsidRPr="003C27C2" w:rsidRDefault="00510111" w:rsidP="00010DFA">
            <w:pPr>
              <w:spacing w:line="264" w:lineRule="auto"/>
              <w:rPr>
                <w:rFonts w:eastAsia="Times New Roman" w:cs="Arial"/>
                <w:kern w:val="32"/>
                <w:sz w:val="22"/>
              </w:rPr>
            </w:pPr>
            <w:r>
              <w:rPr>
                <w:rFonts w:eastAsia="Times New Roman" w:cs="Arial"/>
                <w:kern w:val="32"/>
                <w:sz w:val="22"/>
              </w:rPr>
              <w:t>Emergency Operation Center</w:t>
            </w:r>
          </w:p>
        </w:tc>
      </w:tr>
      <w:tr w:rsidR="00010DFA" w:rsidRPr="00010DFA" w14:paraId="0E0173A9" w14:textId="77777777" w:rsidTr="00010DFA">
        <w:tc>
          <w:tcPr>
            <w:tcW w:w="1458" w:type="dxa"/>
          </w:tcPr>
          <w:p w14:paraId="49F36426"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FEMA</w:t>
            </w:r>
          </w:p>
        </w:tc>
        <w:tc>
          <w:tcPr>
            <w:tcW w:w="6390" w:type="dxa"/>
          </w:tcPr>
          <w:p w14:paraId="1955DCB9"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Federal Emergency Management Agency</w:t>
            </w:r>
          </w:p>
        </w:tc>
      </w:tr>
      <w:tr w:rsidR="00010DFA" w:rsidRPr="00010DFA" w14:paraId="190A7804" w14:textId="77777777" w:rsidTr="00010DFA">
        <w:tc>
          <w:tcPr>
            <w:tcW w:w="1458" w:type="dxa"/>
          </w:tcPr>
          <w:p w14:paraId="68BED4B0"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HOH</w:t>
            </w:r>
          </w:p>
        </w:tc>
        <w:tc>
          <w:tcPr>
            <w:tcW w:w="6390" w:type="dxa"/>
          </w:tcPr>
          <w:p w14:paraId="7BF249E9"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Head of Household</w:t>
            </w:r>
          </w:p>
        </w:tc>
      </w:tr>
      <w:tr w:rsidR="00010DFA" w:rsidRPr="00010DFA" w14:paraId="3E1C18F1" w14:textId="77777777" w:rsidTr="00010DFA">
        <w:tc>
          <w:tcPr>
            <w:tcW w:w="1458" w:type="dxa"/>
          </w:tcPr>
          <w:p w14:paraId="41AAFB68"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IC</w:t>
            </w:r>
          </w:p>
        </w:tc>
        <w:tc>
          <w:tcPr>
            <w:tcW w:w="6390" w:type="dxa"/>
          </w:tcPr>
          <w:p w14:paraId="577BA955"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Incident Command</w:t>
            </w:r>
          </w:p>
        </w:tc>
      </w:tr>
      <w:tr w:rsidR="00010DFA" w:rsidRPr="00010DFA" w14:paraId="084B1547" w14:textId="77777777" w:rsidTr="00010DFA">
        <w:tc>
          <w:tcPr>
            <w:tcW w:w="1458" w:type="dxa"/>
          </w:tcPr>
          <w:p w14:paraId="56F5A114"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ICS</w:t>
            </w:r>
          </w:p>
        </w:tc>
        <w:tc>
          <w:tcPr>
            <w:tcW w:w="6390" w:type="dxa"/>
          </w:tcPr>
          <w:p w14:paraId="283159B4"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Incident Command System</w:t>
            </w:r>
          </w:p>
        </w:tc>
      </w:tr>
      <w:tr w:rsidR="00010DFA" w:rsidRPr="00010DFA" w14:paraId="6148D973" w14:textId="77777777" w:rsidTr="00010DFA">
        <w:tc>
          <w:tcPr>
            <w:tcW w:w="1458" w:type="dxa"/>
          </w:tcPr>
          <w:p w14:paraId="437BF1D3"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IS</w:t>
            </w:r>
          </w:p>
        </w:tc>
        <w:tc>
          <w:tcPr>
            <w:tcW w:w="6390" w:type="dxa"/>
          </w:tcPr>
          <w:p w14:paraId="04F90BDD"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Independent Study</w:t>
            </w:r>
          </w:p>
        </w:tc>
      </w:tr>
      <w:tr w:rsidR="00010DFA" w:rsidRPr="00010DFA" w14:paraId="52FEFEEE" w14:textId="77777777" w:rsidTr="00010DFA">
        <w:tc>
          <w:tcPr>
            <w:tcW w:w="1458" w:type="dxa"/>
          </w:tcPr>
          <w:p w14:paraId="42CB0B83"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JAG</w:t>
            </w:r>
          </w:p>
        </w:tc>
        <w:tc>
          <w:tcPr>
            <w:tcW w:w="6390" w:type="dxa"/>
          </w:tcPr>
          <w:p w14:paraId="0285684D"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Job Action Guideline</w:t>
            </w:r>
          </w:p>
        </w:tc>
      </w:tr>
      <w:tr w:rsidR="000C758B" w:rsidRPr="00010DFA" w14:paraId="77B66580" w14:textId="77777777" w:rsidTr="00010DFA">
        <w:tc>
          <w:tcPr>
            <w:tcW w:w="1458" w:type="dxa"/>
          </w:tcPr>
          <w:p w14:paraId="1B86C9B5" w14:textId="77777777" w:rsidR="000C758B" w:rsidRPr="003C27C2" w:rsidRDefault="000C758B" w:rsidP="00010DFA">
            <w:pPr>
              <w:spacing w:line="264" w:lineRule="auto"/>
              <w:rPr>
                <w:rFonts w:eastAsia="Times New Roman" w:cs="Arial"/>
                <w:kern w:val="32"/>
                <w:sz w:val="22"/>
              </w:rPr>
            </w:pPr>
            <w:r w:rsidRPr="003C27C2">
              <w:rPr>
                <w:rFonts w:eastAsia="Times New Roman" w:cs="Arial"/>
                <w:kern w:val="32"/>
                <w:sz w:val="22"/>
              </w:rPr>
              <w:t>MDF</w:t>
            </w:r>
          </w:p>
        </w:tc>
        <w:tc>
          <w:tcPr>
            <w:tcW w:w="6390" w:type="dxa"/>
          </w:tcPr>
          <w:p w14:paraId="1CF4D5AF" w14:textId="77777777" w:rsidR="000C758B" w:rsidRPr="003C27C2" w:rsidRDefault="000C758B" w:rsidP="00010DFA">
            <w:pPr>
              <w:spacing w:line="264" w:lineRule="auto"/>
              <w:rPr>
                <w:rFonts w:eastAsia="Times New Roman" w:cs="Arial"/>
                <w:kern w:val="32"/>
                <w:sz w:val="22"/>
              </w:rPr>
            </w:pPr>
            <w:r w:rsidRPr="003C27C2">
              <w:rPr>
                <w:rFonts w:eastAsia="Times New Roman" w:cs="Arial"/>
                <w:kern w:val="32"/>
                <w:sz w:val="22"/>
              </w:rPr>
              <w:t>Medication Dispensing Form</w:t>
            </w:r>
          </w:p>
        </w:tc>
      </w:tr>
      <w:tr w:rsidR="00010DFA" w:rsidRPr="00010DFA" w14:paraId="12BED932" w14:textId="77777777" w:rsidTr="00010DFA">
        <w:tc>
          <w:tcPr>
            <w:tcW w:w="1458" w:type="dxa"/>
          </w:tcPr>
          <w:p w14:paraId="2B60D1EB"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MHE</w:t>
            </w:r>
          </w:p>
        </w:tc>
        <w:tc>
          <w:tcPr>
            <w:tcW w:w="6390" w:type="dxa"/>
          </w:tcPr>
          <w:p w14:paraId="3C61E5EF"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Material Handling Equipment</w:t>
            </w:r>
          </w:p>
        </w:tc>
      </w:tr>
      <w:tr w:rsidR="00010DFA" w:rsidRPr="00010DFA" w14:paraId="67CBFF3A" w14:textId="77777777" w:rsidTr="00010DFA">
        <w:tc>
          <w:tcPr>
            <w:tcW w:w="1458" w:type="dxa"/>
          </w:tcPr>
          <w:p w14:paraId="3E9EFEB3"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MIHAN</w:t>
            </w:r>
          </w:p>
        </w:tc>
        <w:tc>
          <w:tcPr>
            <w:tcW w:w="6390" w:type="dxa"/>
          </w:tcPr>
          <w:p w14:paraId="749DE0F5"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Michigan Health Alert Network</w:t>
            </w:r>
          </w:p>
        </w:tc>
      </w:tr>
      <w:tr w:rsidR="00010DFA" w:rsidRPr="00010DFA" w14:paraId="3ADC40A4" w14:textId="77777777" w:rsidTr="00010DFA">
        <w:tc>
          <w:tcPr>
            <w:tcW w:w="1458" w:type="dxa"/>
          </w:tcPr>
          <w:p w14:paraId="180B4763"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NIMS</w:t>
            </w:r>
          </w:p>
        </w:tc>
        <w:tc>
          <w:tcPr>
            <w:tcW w:w="6390" w:type="dxa"/>
          </w:tcPr>
          <w:p w14:paraId="03BE6959"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National Incident Management System</w:t>
            </w:r>
          </w:p>
        </w:tc>
      </w:tr>
      <w:tr w:rsidR="00010DFA" w:rsidRPr="00010DFA" w14:paraId="5A9B6DE6" w14:textId="77777777" w:rsidTr="00010DFA">
        <w:tc>
          <w:tcPr>
            <w:tcW w:w="1458" w:type="dxa"/>
          </w:tcPr>
          <w:p w14:paraId="2EA8AE18"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OCHD</w:t>
            </w:r>
          </w:p>
        </w:tc>
        <w:tc>
          <w:tcPr>
            <w:tcW w:w="6390" w:type="dxa"/>
          </w:tcPr>
          <w:p w14:paraId="182B9262"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Oakland County Health Division</w:t>
            </w:r>
          </w:p>
        </w:tc>
      </w:tr>
      <w:tr w:rsidR="00010DFA" w:rsidRPr="00010DFA" w14:paraId="04316F3A" w14:textId="77777777" w:rsidTr="00010DFA">
        <w:tc>
          <w:tcPr>
            <w:tcW w:w="1458" w:type="dxa"/>
          </w:tcPr>
          <w:p w14:paraId="17D40885"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PIO</w:t>
            </w:r>
          </w:p>
        </w:tc>
        <w:tc>
          <w:tcPr>
            <w:tcW w:w="6390" w:type="dxa"/>
          </w:tcPr>
          <w:p w14:paraId="3C578260"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Public Information Officer</w:t>
            </w:r>
          </w:p>
        </w:tc>
      </w:tr>
      <w:tr w:rsidR="00010DFA" w:rsidRPr="00010DFA" w14:paraId="32E930F9" w14:textId="77777777" w:rsidTr="00010DFA">
        <w:tc>
          <w:tcPr>
            <w:tcW w:w="1458" w:type="dxa"/>
          </w:tcPr>
          <w:p w14:paraId="7784A915"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POD</w:t>
            </w:r>
          </w:p>
        </w:tc>
        <w:tc>
          <w:tcPr>
            <w:tcW w:w="6390" w:type="dxa"/>
          </w:tcPr>
          <w:p w14:paraId="3757807E"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Point of Dispensing</w:t>
            </w:r>
          </w:p>
        </w:tc>
      </w:tr>
      <w:tr w:rsidR="00010DFA" w:rsidRPr="00010DFA" w14:paraId="356090E0" w14:textId="77777777" w:rsidTr="00010DFA">
        <w:tc>
          <w:tcPr>
            <w:tcW w:w="1458" w:type="dxa"/>
          </w:tcPr>
          <w:p w14:paraId="37089A12"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SNS</w:t>
            </w:r>
          </w:p>
        </w:tc>
        <w:tc>
          <w:tcPr>
            <w:tcW w:w="6390" w:type="dxa"/>
          </w:tcPr>
          <w:p w14:paraId="600B87AB" w14:textId="77777777" w:rsidR="00010DFA" w:rsidRPr="003C27C2" w:rsidRDefault="00010DFA" w:rsidP="00010DFA">
            <w:pPr>
              <w:spacing w:line="264" w:lineRule="auto"/>
              <w:rPr>
                <w:rFonts w:eastAsia="Times New Roman" w:cs="Arial"/>
                <w:kern w:val="32"/>
                <w:sz w:val="22"/>
              </w:rPr>
            </w:pPr>
            <w:r w:rsidRPr="003C27C2">
              <w:rPr>
                <w:rFonts w:eastAsia="Times New Roman" w:cs="Arial"/>
                <w:kern w:val="32"/>
                <w:sz w:val="22"/>
              </w:rPr>
              <w:t>Strategic National Stockpile</w:t>
            </w:r>
          </w:p>
        </w:tc>
      </w:tr>
    </w:tbl>
    <w:p w14:paraId="54A2AE7A" w14:textId="77777777" w:rsidR="00010DFA" w:rsidRPr="00010DFA" w:rsidRDefault="00010DFA" w:rsidP="00010DFA"/>
    <w:sectPr w:rsidR="00010DFA" w:rsidRPr="00010DFA" w:rsidSect="00EB2D7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B493" w14:textId="77777777" w:rsidR="009911DD" w:rsidRDefault="009911DD" w:rsidP="004E1EA7">
      <w:r>
        <w:separator/>
      </w:r>
    </w:p>
  </w:endnote>
  <w:endnote w:type="continuationSeparator" w:id="0">
    <w:p w14:paraId="6FD7BB1A" w14:textId="77777777" w:rsidR="009911DD" w:rsidRDefault="009911DD" w:rsidP="004E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683237"/>
      <w:docPartObj>
        <w:docPartGallery w:val="Page Numbers (Bottom of Page)"/>
        <w:docPartUnique/>
      </w:docPartObj>
    </w:sdtPr>
    <w:sdtEndPr>
      <w:rPr>
        <w:noProof/>
      </w:rPr>
    </w:sdtEndPr>
    <w:sdtContent>
      <w:p w14:paraId="0D6FADC7" w14:textId="77777777" w:rsidR="009911DD" w:rsidRDefault="009911DD">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106A6A16" w14:textId="77777777" w:rsidR="009911DD" w:rsidRDefault="0099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2508" w14:textId="77777777" w:rsidR="009911DD" w:rsidRDefault="009911DD" w:rsidP="004E1EA7">
      <w:r>
        <w:separator/>
      </w:r>
    </w:p>
  </w:footnote>
  <w:footnote w:type="continuationSeparator" w:id="0">
    <w:p w14:paraId="7400524C" w14:textId="77777777" w:rsidR="009911DD" w:rsidRDefault="009911DD" w:rsidP="004E1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3D7A"/>
    <w:multiLevelType w:val="hybridMultilevel"/>
    <w:tmpl w:val="540A7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122502"/>
    <w:multiLevelType w:val="hybridMultilevel"/>
    <w:tmpl w:val="F7F62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405BCF"/>
    <w:multiLevelType w:val="hybridMultilevel"/>
    <w:tmpl w:val="A50070BA"/>
    <w:lvl w:ilvl="0" w:tplc="E2D81388">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648C1"/>
    <w:multiLevelType w:val="hybridMultilevel"/>
    <w:tmpl w:val="A5D8D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DA4B80"/>
    <w:multiLevelType w:val="hybridMultilevel"/>
    <w:tmpl w:val="48D4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B3FD4"/>
    <w:multiLevelType w:val="hybridMultilevel"/>
    <w:tmpl w:val="D63C5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E65F3E"/>
    <w:multiLevelType w:val="hybridMultilevel"/>
    <w:tmpl w:val="A4364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F6FB8"/>
    <w:multiLevelType w:val="hybridMultilevel"/>
    <w:tmpl w:val="5BF07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2335E7"/>
    <w:multiLevelType w:val="hybridMultilevel"/>
    <w:tmpl w:val="3A2E6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49D6F05"/>
    <w:multiLevelType w:val="hybridMultilevel"/>
    <w:tmpl w:val="BDA2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3173E8"/>
    <w:multiLevelType w:val="hybridMultilevel"/>
    <w:tmpl w:val="D98C8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2F7FF1"/>
    <w:multiLevelType w:val="hybridMultilevel"/>
    <w:tmpl w:val="0F4E9D8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15:restartNumberingAfterBreak="0">
    <w:nsid w:val="4B194A09"/>
    <w:multiLevelType w:val="hybridMultilevel"/>
    <w:tmpl w:val="0AEEB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E2822E1"/>
    <w:multiLevelType w:val="hybridMultilevel"/>
    <w:tmpl w:val="50007B38"/>
    <w:lvl w:ilvl="0" w:tplc="9438990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20D5E"/>
    <w:multiLevelType w:val="hybridMultilevel"/>
    <w:tmpl w:val="F116A39E"/>
    <w:lvl w:ilvl="0" w:tplc="07188B12">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BD3F7C"/>
    <w:multiLevelType w:val="hybridMultilevel"/>
    <w:tmpl w:val="6734B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AB588F"/>
    <w:multiLevelType w:val="hybridMultilevel"/>
    <w:tmpl w:val="2E88606C"/>
    <w:lvl w:ilvl="0" w:tplc="091E2F2C">
      <w:start w:val="1"/>
      <w:numFmt w:val="upperRoman"/>
      <w:pStyle w:val="Heading1"/>
      <w:lvlText w:val="%1."/>
      <w:lvlJc w:val="right"/>
      <w:pPr>
        <w:ind w:left="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2318A"/>
    <w:multiLevelType w:val="hybridMultilevel"/>
    <w:tmpl w:val="1D4C5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B5001"/>
    <w:multiLevelType w:val="hybridMultilevel"/>
    <w:tmpl w:val="D5E2C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2D2653"/>
    <w:multiLevelType w:val="hybridMultilevel"/>
    <w:tmpl w:val="DAF0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F3F25"/>
    <w:multiLevelType w:val="hybridMultilevel"/>
    <w:tmpl w:val="EC0898D6"/>
    <w:lvl w:ilvl="0" w:tplc="C7D4B088">
      <w:start w:val="1"/>
      <w:numFmt w:val="upperLetter"/>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71594"/>
    <w:multiLevelType w:val="hybridMultilevel"/>
    <w:tmpl w:val="0BF2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C4853"/>
    <w:multiLevelType w:val="hybridMultilevel"/>
    <w:tmpl w:val="66101088"/>
    <w:lvl w:ilvl="0" w:tplc="8A58C6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6675E"/>
    <w:multiLevelType w:val="hybridMultilevel"/>
    <w:tmpl w:val="77846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8866FD"/>
    <w:multiLevelType w:val="hybridMultilevel"/>
    <w:tmpl w:val="92DEE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C0314F"/>
    <w:multiLevelType w:val="hybridMultilevel"/>
    <w:tmpl w:val="01D49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EB07F5"/>
    <w:multiLevelType w:val="hybridMultilevel"/>
    <w:tmpl w:val="EBFCE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CD6DFA"/>
    <w:multiLevelType w:val="hybridMultilevel"/>
    <w:tmpl w:val="E28CC5E4"/>
    <w:lvl w:ilvl="0" w:tplc="04090001">
      <w:start w:val="1"/>
      <w:numFmt w:val="bullet"/>
      <w:lvlText w:val=""/>
      <w:lvlJc w:val="left"/>
      <w:pPr>
        <w:ind w:left="1577" w:hanging="360"/>
      </w:pPr>
      <w:rPr>
        <w:rFonts w:ascii="Symbol" w:hAnsi="Symbol" w:hint="default"/>
      </w:rPr>
    </w:lvl>
    <w:lvl w:ilvl="1" w:tplc="04090003">
      <w:start w:val="1"/>
      <w:numFmt w:val="bullet"/>
      <w:lvlText w:val="o"/>
      <w:lvlJc w:val="left"/>
      <w:pPr>
        <w:ind w:left="2297" w:hanging="360"/>
      </w:pPr>
      <w:rPr>
        <w:rFonts w:ascii="Courier New" w:hAnsi="Courier New" w:cs="Courier New" w:hint="default"/>
      </w:rPr>
    </w:lvl>
    <w:lvl w:ilvl="2" w:tplc="04090005" w:tentative="1">
      <w:start w:val="1"/>
      <w:numFmt w:val="bullet"/>
      <w:lvlText w:val=""/>
      <w:lvlJc w:val="left"/>
      <w:pPr>
        <w:ind w:left="3017" w:hanging="360"/>
      </w:pPr>
      <w:rPr>
        <w:rFonts w:ascii="Wingdings" w:hAnsi="Wingdings" w:hint="default"/>
      </w:rPr>
    </w:lvl>
    <w:lvl w:ilvl="3" w:tplc="04090001" w:tentative="1">
      <w:start w:val="1"/>
      <w:numFmt w:val="bullet"/>
      <w:lvlText w:val=""/>
      <w:lvlJc w:val="left"/>
      <w:pPr>
        <w:ind w:left="3737" w:hanging="360"/>
      </w:pPr>
      <w:rPr>
        <w:rFonts w:ascii="Symbol" w:hAnsi="Symbol" w:hint="default"/>
      </w:rPr>
    </w:lvl>
    <w:lvl w:ilvl="4" w:tplc="04090003" w:tentative="1">
      <w:start w:val="1"/>
      <w:numFmt w:val="bullet"/>
      <w:lvlText w:val="o"/>
      <w:lvlJc w:val="left"/>
      <w:pPr>
        <w:ind w:left="4457" w:hanging="360"/>
      </w:pPr>
      <w:rPr>
        <w:rFonts w:ascii="Courier New" w:hAnsi="Courier New" w:cs="Courier New" w:hint="default"/>
      </w:rPr>
    </w:lvl>
    <w:lvl w:ilvl="5" w:tplc="04090005" w:tentative="1">
      <w:start w:val="1"/>
      <w:numFmt w:val="bullet"/>
      <w:lvlText w:val=""/>
      <w:lvlJc w:val="left"/>
      <w:pPr>
        <w:ind w:left="5177" w:hanging="360"/>
      </w:pPr>
      <w:rPr>
        <w:rFonts w:ascii="Wingdings" w:hAnsi="Wingdings" w:hint="default"/>
      </w:rPr>
    </w:lvl>
    <w:lvl w:ilvl="6" w:tplc="04090001" w:tentative="1">
      <w:start w:val="1"/>
      <w:numFmt w:val="bullet"/>
      <w:lvlText w:val=""/>
      <w:lvlJc w:val="left"/>
      <w:pPr>
        <w:ind w:left="5897" w:hanging="360"/>
      </w:pPr>
      <w:rPr>
        <w:rFonts w:ascii="Symbol" w:hAnsi="Symbol" w:hint="default"/>
      </w:rPr>
    </w:lvl>
    <w:lvl w:ilvl="7" w:tplc="04090003" w:tentative="1">
      <w:start w:val="1"/>
      <w:numFmt w:val="bullet"/>
      <w:lvlText w:val="o"/>
      <w:lvlJc w:val="left"/>
      <w:pPr>
        <w:ind w:left="6617" w:hanging="360"/>
      </w:pPr>
      <w:rPr>
        <w:rFonts w:ascii="Courier New" w:hAnsi="Courier New" w:cs="Courier New" w:hint="default"/>
      </w:rPr>
    </w:lvl>
    <w:lvl w:ilvl="8" w:tplc="04090005" w:tentative="1">
      <w:start w:val="1"/>
      <w:numFmt w:val="bullet"/>
      <w:lvlText w:val=""/>
      <w:lvlJc w:val="left"/>
      <w:pPr>
        <w:ind w:left="7337" w:hanging="360"/>
      </w:pPr>
      <w:rPr>
        <w:rFonts w:ascii="Wingdings" w:hAnsi="Wingdings" w:hint="default"/>
      </w:rPr>
    </w:lvl>
  </w:abstractNum>
  <w:abstractNum w:abstractNumId="28" w15:restartNumberingAfterBreak="0">
    <w:nsid w:val="7A0910DA"/>
    <w:multiLevelType w:val="hybridMultilevel"/>
    <w:tmpl w:val="5F9AF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D922503"/>
    <w:multiLevelType w:val="hybridMultilevel"/>
    <w:tmpl w:val="59CC7C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88195588">
    <w:abstractNumId w:val="16"/>
  </w:num>
  <w:num w:numId="2" w16cid:durableId="1822233321">
    <w:abstractNumId w:val="20"/>
  </w:num>
  <w:num w:numId="3" w16cid:durableId="564949904">
    <w:abstractNumId w:val="2"/>
  </w:num>
  <w:num w:numId="4" w16cid:durableId="92285053">
    <w:abstractNumId w:val="14"/>
  </w:num>
  <w:num w:numId="5" w16cid:durableId="466774742">
    <w:abstractNumId w:val="13"/>
  </w:num>
  <w:num w:numId="6" w16cid:durableId="821968000">
    <w:abstractNumId w:val="21"/>
  </w:num>
  <w:num w:numId="7" w16cid:durableId="2000769756">
    <w:abstractNumId w:val="22"/>
  </w:num>
  <w:num w:numId="8" w16cid:durableId="1448507448">
    <w:abstractNumId w:val="20"/>
    <w:lvlOverride w:ilvl="0">
      <w:startOverride w:val="1"/>
    </w:lvlOverride>
  </w:num>
  <w:num w:numId="9" w16cid:durableId="174000855">
    <w:abstractNumId w:val="2"/>
    <w:lvlOverride w:ilvl="0">
      <w:startOverride w:val="1"/>
    </w:lvlOverride>
  </w:num>
  <w:num w:numId="10" w16cid:durableId="1993212765">
    <w:abstractNumId w:val="27"/>
  </w:num>
  <w:num w:numId="11" w16cid:durableId="145899384">
    <w:abstractNumId w:val="26"/>
  </w:num>
  <w:num w:numId="12" w16cid:durableId="1883442230">
    <w:abstractNumId w:val="20"/>
    <w:lvlOverride w:ilvl="0">
      <w:startOverride w:val="1"/>
    </w:lvlOverride>
  </w:num>
  <w:num w:numId="13" w16cid:durableId="125702384">
    <w:abstractNumId w:val="2"/>
    <w:lvlOverride w:ilvl="0">
      <w:startOverride w:val="1"/>
    </w:lvlOverride>
  </w:num>
  <w:num w:numId="14" w16cid:durableId="1814910771">
    <w:abstractNumId w:val="2"/>
    <w:lvlOverride w:ilvl="0">
      <w:startOverride w:val="1"/>
    </w:lvlOverride>
  </w:num>
  <w:num w:numId="15" w16cid:durableId="534343783">
    <w:abstractNumId w:val="2"/>
    <w:lvlOverride w:ilvl="0">
      <w:startOverride w:val="1"/>
    </w:lvlOverride>
  </w:num>
  <w:num w:numId="16" w16cid:durableId="847646501">
    <w:abstractNumId w:val="2"/>
    <w:lvlOverride w:ilvl="0">
      <w:startOverride w:val="1"/>
    </w:lvlOverride>
  </w:num>
  <w:num w:numId="17" w16cid:durableId="555092857">
    <w:abstractNumId w:val="2"/>
    <w:lvlOverride w:ilvl="0">
      <w:startOverride w:val="1"/>
    </w:lvlOverride>
  </w:num>
  <w:num w:numId="18" w16cid:durableId="1000816586">
    <w:abstractNumId w:val="2"/>
    <w:lvlOverride w:ilvl="0">
      <w:startOverride w:val="1"/>
    </w:lvlOverride>
  </w:num>
  <w:num w:numId="19" w16cid:durableId="942961431">
    <w:abstractNumId w:val="14"/>
    <w:lvlOverride w:ilvl="0">
      <w:startOverride w:val="1"/>
    </w:lvlOverride>
  </w:num>
  <w:num w:numId="20" w16cid:durableId="1411729531">
    <w:abstractNumId w:val="14"/>
    <w:lvlOverride w:ilvl="0">
      <w:startOverride w:val="1"/>
    </w:lvlOverride>
  </w:num>
  <w:num w:numId="21" w16cid:durableId="2007123832">
    <w:abstractNumId w:val="14"/>
    <w:lvlOverride w:ilvl="0">
      <w:startOverride w:val="1"/>
    </w:lvlOverride>
  </w:num>
  <w:num w:numId="22" w16cid:durableId="988098808">
    <w:abstractNumId w:val="20"/>
    <w:lvlOverride w:ilvl="0">
      <w:startOverride w:val="1"/>
    </w:lvlOverride>
  </w:num>
  <w:num w:numId="23" w16cid:durableId="642541708">
    <w:abstractNumId w:val="2"/>
    <w:lvlOverride w:ilvl="0">
      <w:startOverride w:val="1"/>
    </w:lvlOverride>
  </w:num>
  <w:num w:numId="24" w16cid:durableId="666397558">
    <w:abstractNumId w:val="17"/>
  </w:num>
  <w:num w:numId="25" w16cid:durableId="1583569255">
    <w:abstractNumId w:val="6"/>
  </w:num>
  <w:num w:numId="26" w16cid:durableId="1700428549">
    <w:abstractNumId w:val="20"/>
    <w:lvlOverride w:ilvl="0">
      <w:startOverride w:val="1"/>
    </w:lvlOverride>
  </w:num>
  <w:num w:numId="27" w16cid:durableId="1768840539">
    <w:abstractNumId w:val="18"/>
  </w:num>
  <w:num w:numId="28" w16cid:durableId="934096527">
    <w:abstractNumId w:val="19"/>
  </w:num>
  <w:num w:numId="29" w16cid:durableId="145123700">
    <w:abstractNumId w:val="9"/>
  </w:num>
  <w:num w:numId="30" w16cid:durableId="581181670">
    <w:abstractNumId w:val="24"/>
  </w:num>
  <w:num w:numId="31" w16cid:durableId="1814133561">
    <w:abstractNumId w:val="3"/>
  </w:num>
  <w:num w:numId="32" w16cid:durableId="587886436">
    <w:abstractNumId w:val="0"/>
  </w:num>
  <w:num w:numId="33" w16cid:durableId="2035157600">
    <w:abstractNumId w:val="15"/>
  </w:num>
  <w:num w:numId="34" w16cid:durableId="926616963">
    <w:abstractNumId w:val="11"/>
  </w:num>
  <w:num w:numId="35" w16cid:durableId="910238063">
    <w:abstractNumId w:val="29"/>
  </w:num>
  <w:num w:numId="36" w16cid:durableId="2058355641">
    <w:abstractNumId w:val="10"/>
  </w:num>
  <w:num w:numId="37" w16cid:durableId="472410769">
    <w:abstractNumId w:val="25"/>
  </w:num>
  <w:num w:numId="38" w16cid:durableId="542861663">
    <w:abstractNumId w:val="8"/>
  </w:num>
  <w:num w:numId="39" w16cid:durableId="1568342033">
    <w:abstractNumId w:val="23"/>
  </w:num>
  <w:num w:numId="40" w16cid:durableId="1717045693">
    <w:abstractNumId w:val="7"/>
  </w:num>
  <w:num w:numId="41" w16cid:durableId="541946907">
    <w:abstractNumId w:val="5"/>
  </w:num>
  <w:num w:numId="42" w16cid:durableId="1024094359">
    <w:abstractNumId w:val="1"/>
  </w:num>
  <w:num w:numId="43" w16cid:durableId="1358655452">
    <w:abstractNumId w:val="28"/>
  </w:num>
  <w:num w:numId="44" w16cid:durableId="1922718943">
    <w:abstractNumId w:val="12"/>
  </w:num>
  <w:num w:numId="45" w16cid:durableId="1680935085">
    <w:abstractNumId w:val="4"/>
  </w:num>
  <w:num w:numId="46" w16cid:durableId="1993606332">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4"/>
    <w:rsid w:val="00010DFA"/>
    <w:rsid w:val="0001577B"/>
    <w:rsid w:val="00022F44"/>
    <w:rsid w:val="000641E7"/>
    <w:rsid w:val="00073E46"/>
    <w:rsid w:val="00086D6E"/>
    <w:rsid w:val="00095550"/>
    <w:rsid w:val="000A012B"/>
    <w:rsid w:val="000A6914"/>
    <w:rsid w:val="000B66D4"/>
    <w:rsid w:val="000C0831"/>
    <w:rsid w:val="000C2A3E"/>
    <w:rsid w:val="000C758B"/>
    <w:rsid w:val="000D1CCE"/>
    <w:rsid w:val="000D5C74"/>
    <w:rsid w:val="000E32DD"/>
    <w:rsid w:val="000E386D"/>
    <w:rsid w:val="000E7B8E"/>
    <w:rsid w:val="000F21A9"/>
    <w:rsid w:val="001153A3"/>
    <w:rsid w:val="00126E82"/>
    <w:rsid w:val="001470B0"/>
    <w:rsid w:val="0015225C"/>
    <w:rsid w:val="001642F2"/>
    <w:rsid w:val="00166B08"/>
    <w:rsid w:val="001741D1"/>
    <w:rsid w:val="001A4321"/>
    <w:rsid w:val="001A6642"/>
    <w:rsid w:val="001D6BB8"/>
    <w:rsid w:val="001E351F"/>
    <w:rsid w:val="001F06F6"/>
    <w:rsid w:val="00227601"/>
    <w:rsid w:val="00233755"/>
    <w:rsid w:val="00270023"/>
    <w:rsid w:val="002807A7"/>
    <w:rsid w:val="00290F1A"/>
    <w:rsid w:val="00291F37"/>
    <w:rsid w:val="00296C0E"/>
    <w:rsid w:val="002B1F92"/>
    <w:rsid w:val="002C163A"/>
    <w:rsid w:val="002E22B4"/>
    <w:rsid w:val="002F0D8C"/>
    <w:rsid w:val="002F57D0"/>
    <w:rsid w:val="002F6BFB"/>
    <w:rsid w:val="00314063"/>
    <w:rsid w:val="0033557C"/>
    <w:rsid w:val="00340CD6"/>
    <w:rsid w:val="003447CF"/>
    <w:rsid w:val="00367D50"/>
    <w:rsid w:val="00385AAE"/>
    <w:rsid w:val="00390078"/>
    <w:rsid w:val="003927EF"/>
    <w:rsid w:val="00392B64"/>
    <w:rsid w:val="003A01D0"/>
    <w:rsid w:val="003A7073"/>
    <w:rsid w:val="003C27C2"/>
    <w:rsid w:val="003D29DE"/>
    <w:rsid w:val="003E5672"/>
    <w:rsid w:val="003F5201"/>
    <w:rsid w:val="0040160B"/>
    <w:rsid w:val="00404AD8"/>
    <w:rsid w:val="004166BC"/>
    <w:rsid w:val="004223F0"/>
    <w:rsid w:val="00430FEC"/>
    <w:rsid w:val="0043410D"/>
    <w:rsid w:val="004578C2"/>
    <w:rsid w:val="00470660"/>
    <w:rsid w:val="00490265"/>
    <w:rsid w:val="00491740"/>
    <w:rsid w:val="00492E61"/>
    <w:rsid w:val="004E1EA7"/>
    <w:rsid w:val="00506CA2"/>
    <w:rsid w:val="00507921"/>
    <w:rsid w:val="00507D01"/>
    <w:rsid w:val="00510111"/>
    <w:rsid w:val="00537C41"/>
    <w:rsid w:val="00550D29"/>
    <w:rsid w:val="00551B3B"/>
    <w:rsid w:val="005724C5"/>
    <w:rsid w:val="0059751B"/>
    <w:rsid w:val="005A6B4A"/>
    <w:rsid w:val="005D2E1E"/>
    <w:rsid w:val="005D6847"/>
    <w:rsid w:val="005E0982"/>
    <w:rsid w:val="005F4F87"/>
    <w:rsid w:val="00601F34"/>
    <w:rsid w:val="00625048"/>
    <w:rsid w:val="00651EF1"/>
    <w:rsid w:val="006526C9"/>
    <w:rsid w:val="0067129C"/>
    <w:rsid w:val="0067544A"/>
    <w:rsid w:val="00690491"/>
    <w:rsid w:val="006B60E2"/>
    <w:rsid w:val="006C2C16"/>
    <w:rsid w:val="006C663D"/>
    <w:rsid w:val="006E5077"/>
    <w:rsid w:val="006F460E"/>
    <w:rsid w:val="006F7B08"/>
    <w:rsid w:val="00707564"/>
    <w:rsid w:val="00712685"/>
    <w:rsid w:val="00746642"/>
    <w:rsid w:val="00755542"/>
    <w:rsid w:val="00757F03"/>
    <w:rsid w:val="00763D94"/>
    <w:rsid w:val="00776148"/>
    <w:rsid w:val="00783653"/>
    <w:rsid w:val="0078427E"/>
    <w:rsid w:val="007848CE"/>
    <w:rsid w:val="007914B7"/>
    <w:rsid w:val="00791778"/>
    <w:rsid w:val="007A4A52"/>
    <w:rsid w:val="007A5EB7"/>
    <w:rsid w:val="007B2418"/>
    <w:rsid w:val="007B5E73"/>
    <w:rsid w:val="007D1203"/>
    <w:rsid w:val="007F6A8A"/>
    <w:rsid w:val="008123E5"/>
    <w:rsid w:val="00812A20"/>
    <w:rsid w:val="008170AD"/>
    <w:rsid w:val="00823919"/>
    <w:rsid w:val="0085765B"/>
    <w:rsid w:val="00862B9A"/>
    <w:rsid w:val="00874848"/>
    <w:rsid w:val="00880EC1"/>
    <w:rsid w:val="0088622F"/>
    <w:rsid w:val="00895397"/>
    <w:rsid w:val="008B322F"/>
    <w:rsid w:val="008B3EA2"/>
    <w:rsid w:val="008D3BF1"/>
    <w:rsid w:val="008E49E5"/>
    <w:rsid w:val="008F1927"/>
    <w:rsid w:val="008F5200"/>
    <w:rsid w:val="009065BB"/>
    <w:rsid w:val="00911F0E"/>
    <w:rsid w:val="009302BC"/>
    <w:rsid w:val="00933E83"/>
    <w:rsid w:val="00935ECC"/>
    <w:rsid w:val="009362E2"/>
    <w:rsid w:val="00970AD3"/>
    <w:rsid w:val="009911DD"/>
    <w:rsid w:val="00991370"/>
    <w:rsid w:val="00995D11"/>
    <w:rsid w:val="009974B3"/>
    <w:rsid w:val="009D4CEF"/>
    <w:rsid w:val="009D679C"/>
    <w:rsid w:val="009E22DD"/>
    <w:rsid w:val="00A13C84"/>
    <w:rsid w:val="00A20BD9"/>
    <w:rsid w:val="00A41F16"/>
    <w:rsid w:val="00A4335C"/>
    <w:rsid w:val="00A52E68"/>
    <w:rsid w:val="00A60E43"/>
    <w:rsid w:val="00A627F8"/>
    <w:rsid w:val="00A77AEA"/>
    <w:rsid w:val="00A91C01"/>
    <w:rsid w:val="00AA00FC"/>
    <w:rsid w:val="00AC046F"/>
    <w:rsid w:val="00AC402C"/>
    <w:rsid w:val="00AD659B"/>
    <w:rsid w:val="00AD7ED0"/>
    <w:rsid w:val="00AE6CE1"/>
    <w:rsid w:val="00AE7014"/>
    <w:rsid w:val="00AE7522"/>
    <w:rsid w:val="00B07C7C"/>
    <w:rsid w:val="00B1423C"/>
    <w:rsid w:val="00B2149A"/>
    <w:rsid w:val="00B24499"/>
    <w:rsid w:val="00B37C32"/>
    <w:rsid w:val="00B478FB"/>
    <w:rsid w:val="00B63A4F"/>
    <w:rsid w:val="00BA2B75"/>
    <w:rsid w:val="00BB7AAE"/>
    <w:rsid w:val="00BC64CA"/>
    <w:rsid w:val="00C07D5B"/>
    <w:rsid w:val="00C12DDA"/>
    <w:rsid w:val="00C20DE9"/>
    <w:rsid w:val="00C232EF"/>
    <w:rsid w:val="00C3108B"/>
    <w:rsid w:val="00C35FBB"/>
    <w:rsid w:val="00C4130E"/>
    <w:rsid w:val="00C53D7D"/>
    <w:rsid w:val="00C64997"/>
    <w:rsid w:val="00C72642"/>
    <w:rsid w:val="00C7565F"/>
    <w:rsid w:val="00C92C76"/>
    <w:rsid w:val="00C93B8D"/>
    <w:rsid w:val="00CA3C98"/>
    <w:rsid w:val="00CB0B69"/>
    <w:rsid w:val="00CB6882"/>
    <w:rsid w:val="00CB73A5"/>
    <w:rsid w:val="00CD0DDF"/>
    <w:rsid w:val="00D02790"/>
    <w:rsid w:val="00D06316"/>
    <w:rsid w:val="00D13C22"/>
    <w:rsid w:val="00D32D7A"/>
    <w:rsid w:val="00D5032E"/>
    <w:rsid w:val="00D56E4A"/>
    <w:rsid w:val="00D62C67"/>
    <w:rsid w:val="00D65863"/>
    <w:rsid w:val="00D66A08"/>
    <w:rsid w:val="00D66E2D"/>
    <w:rsid w:val="00D71D10"/>
    <w:rsid w:val="00D72F65"/>
    <w:rsid w:val="00D831B3"/>
    <w:rsid w:val="00DB6E64"/>
    <w:rsid w:val="00DB70FA"/>
    <w:rsid w:val="00DC0D54"/>
    <w:rsid w:val="00DC3CDA"/>
    <w:rsid w:val="00DD310D"/>
    <w:rsid w:val="00DE03B0"/>
    <w:rsid w:val="00DE2383"/>
    <w:rsid w:val="00DE2811"/>
    <w:rsid w:val="00DF72C1"/>
    <w:rsid w:val="00DF7F00"/>
    <w:rsid w:val="00E01040"/>
    <w:rsid w:val="00E066ED"/>
    <w:rsid w:val="00E256F0"/>
    <w:rsid w:val="00E43EC0"/>
    <w:rsid w:val="00E44C66"/>
    <w:rsid w:val="00E56D53"/>
    <w:rsid w:val="00E61F81"/>
    <w:rsid w:val="00E754DA"/>
    <w:rsid w:val="00E92D2C"/>
    <w:rsid w:val="00EA1195"/>
    <w:rsid w:val="00EB0CEE"/>
    <w:rsid w:val="00EB2D72"/>
    <w:rsid w:val="00EB790F"/>
    <w:rsid w:val="00EC3F91"/>
    <w:rsid w:val="00EC6679"/>
    <w:rsid w:val="00ED2DF4"/>
    <w:rsid w:val="00ED323F"/>
    <w:rsid w:val="00EF54F9"/>
    <w:rsid w:val="00F049BD"/>
    <w:rsid w:val="00F13903"/>
    <w:rsid w:val="00F2159B"/>
    <w:rsid w:val="00F33D2B"/>
    <w:rsid w:val="00F45024"/>
    <w:rsid w:val="00F574E2"/>
    <w:rsid w:val="00F81065"/>
    <w:rsid w:val="00FA5F1C"/>
    <w:rsid w:val="00FA7724"/>
    <w:rsid w:val="00FA7F00"/>
    <w:rsid w:val="00FB7FC3"/>
    <w:rsid w:val="00FD0D8C"/>
    <w:rsid w:val="00FD1681"/>
    <w:rsid w:val="00FD1DA2"/>
    <w:rsid w:val="00FF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7A78"/>
  <w15:chartTrackingRefBased/>
  <w15:docId w15:val="{2EFAAE09-963A-4010-92BB-333367ED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83"/>
    <w:pPr>
      <w:jc w:val="both"/>
    </w:pPr>
    <w:rPr>
      <w:rFonts w:ascii="Arial" w:hAnsi="Arial"/>
      <w:sz w:val="24"/>
    </w:rPr>
  </w:style>
  <w:style w:type="paragraph" w:styleId="Heading1">
    <w:name w:val="heading 1"/>
    <w:basedOn w:val="Normal"/>
    <w:next w:val="Normal"/>
    <w:link w:val="Heading1Char"/>
    <w:uiPriority w:val="9"/>
    <w:qFormat/>
    <w:rsid w:val="00EB2D72"/>
    <w:pPr>
      <w:keepNext/>
      <w:keepLines/>
      <w:numPr>
        <w:numId w:val="1"/>
      </w:numPr>
      <w:spacing w:before="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E49E5"/>
    <w:pPr>
      <w:keepNext/>
      <w:keepLines/>
      <w:numPr>
        <w:numId w:val="2"/>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E49E5"/>
    <w:pPr>
      <w:keepNext/>
      <w:keepLines/>
      <w:numPr>
        <w:numId w:val="3"/>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E49E5"/>
    <w:pPr>
      <w:keepNext/>
      <w:keepLines/>
      <w:numPr>
        <w:numId w:val="4"/>
      </w:numPr>
      <w:spacing w:before="40"/>
      <w:ind w:left="108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CHD">
    <w:name w:val="OCHD"/>
    <w:basedOn w:val="DefaultParagraphFont"/>
    <w:qFormat/>
    <w:rsid w:val="00ED2DF4"/>
    <w:rPr>
      <w:rFonts w:ascii="Arial" w:hAnsi="Arial" w:cs="Tahoma"/>
      <w:b w:val="0"/>
      <w:bCs w:val="0"/>
      <w:color w:val="auto"/>
      <w:kern w:val="32"/>
      <w:sz w:val="24"/>
      <w:szCs w:val="32"/>
    </w:rPr>
  </w:style>
  <w:style w:type="character" w:customStyle="1" w:styleId="Heading1Char">
    <w:name w:val="Heading 1 Char"/>
    <w:basedOn w:val="DefaultParagraphFont"/>
    <w:link w:val="Heading1"/>
    <w:uiPriority w:val="9"/>
    <w:rsid w:val="00EB2D7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E49E5"/>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8E49E5"/>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E49E5"/>
    <w:rPr>
      <w:rFonts w:ascii="Arial" w:eastAsiaTheme="majorEastAsia" w:hAnsi="Arial" w:cstheme="majorBidi"/>
      <w:b/>
      <w:iCs/>
      <w:sz w:val="24"/>
    </w:rPr>
  </w:style>
  <w:style w:type="paragraph" w:styleId="TOCHeading">
    <w:name w:val="TOC Heading"/>
    <w:basedOn w:val="Heading1"/>
    <w:next w:val="Normal"/>
    <w:uiPriority w:val="39"/>
    <w:unhideWhenUsed/>
    <w:qFormat/>
    <w:rsid w:val="00DE2383"/>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E2383"/>
    <w:pPr>
      <w:spacing w:after="100"/>
    </w:pPr>
  </w:style>
  <w:style w:type="character" w:styleId="Hyperlink">
    <w:name w:val="Hyperlink"/>
    <w:basedOn w:val="DefaultParagraphFont"/>
    <w:uiPriority w:val="99"/>
    <w:unhideWhenUsed/>
    <w:rsid w:val="00DE2383"/>
    <w:rPr>
      <w:color w:val="0000FF" w:themeColor="hyperlink"/>
      <w:u w:val="single"/>
    </w:rPr>
  </w:style>
  <w:style w:type="table" w:styleId="TableGrid">
    <w:name w:val="Table Grid"/>
    <w:basedOn w:val="TableNormal"/>
    <w:uiPriority w:val="59"/>
    <w:rsid w:val="00DE2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D"/>
    <w:pPr>
      <w:ind w:left="720"/>
      <w:contextualSpacing/>
      <w:jc w:val="left"/>
    </w:pPr>
    <w:rPr>
      <w:rFonts w:eastAsia="Times New Roman" w:cs="Times New Roman"/>
      <w:szCs w:val="24"/>
    </w:rPr>
  </w:style>
  <w:style w:type="table" w:customStyle="1" w:styleId="TableGrid2">
    <w:name w:val="Table Grid2"/>
    <w:basedOn w:val="TableNormal"/>
    <w:next w:val="TableGrid"/>
    <w:uiPriority w:val="59"/>
    <w:rsid w:val="00E6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92D2C"/>
    <w:pPr>
      <w:spacing w:after="100"/>
      <w:ind w:left="240"/>
    </w:pPr>
  </w:style>
  <w:style w:type="paragraph" w:styleId="TOC3">
    <w:name w:val="toc 3"/>
    <w:basedOn w:val="Normal"/>
    <w:next w:val="Normal"/>
    <w:autoRedefine/>
    <w:uiPriority w:val="39"/>
    <w:unhideWhenUsed/>
    <w:rsid w:val="00E92D2C"/>
    <w:pPr>
      <w:spacing w:after="100"/>
      <w:ind w:left="480"/>
    </w:pPr>
  </w:style>
  <w:style w:type="paragraph" w:styleId="BalloonText">
    <w:name w:val="Balloon Text"/>
    <w:basedOn w:val="Normal"/>
    <w:link w:val="BalloonTextChar"/>
    <w:uiPriority w:val="99"/>
    <w:semiHidden/>
    <w:unhideWhenUsed/>
    <w:rsid w:val="003A0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1D0"/>
    <w:rPr>
      <w:rFonts w:ascii="Segoe UI" w:hAnsi="Segoe UI" w:cs="Segoe UI"/>
      <w:sz w:val="18"/>
      <w:szCs w:val="18"/>
    </w:rPr>
  </w:style>
  <w:style w:type="paragraph" w:styleId="Header">
    <w:name w:val="header"/>
    <w:basedOn w:val="Normal"/>
    <w:link w:val="HeaderChar"/>
    <w:uiPriority w:val="99"/>
    <w:unhideWhenUsed/>
    <w:rsid w:val="004E1EA7"/>
    <w:pPr>
      <w:tabs>
        <w:tab w:val="center" w:pos="4680"/>
        <w:tab w:val="right" w:pos="9360"/>
      </w:tabs>
    </w:pPr>
  </w:style>
  <w:style w:type="character" w:customStyle="1" w:styleId="HeaderChar">
    <w:name w:val="Header Char"/>
    <w:basedOn w:val="DefaultParagraphFont"/>
    <w:link w:val="Header"/>
    <w:uiPriority w:val="99"/>
    <w:rsid w:val="004E1EA7"/>
    <w:rPr>
      <w:rFonts w:ascii="Arial" w:hAnsi="Arial"/>
      <w:sz w:val="24"/>
    </w:rPr>
  </w:style>
  <w:style w:type="paragraph" w:styleId="Footer">
    <w:name w:val="footer"/>
    <w:basedOn w:val="Normal"/>
    <w:link w:val="FooterChar"/>
    <w:uiPriority w:val="99"/>
    <w:unhideWhenUsed/>
    <w:rsid w:val="004E1EA7"/>
    <w:pPr>
      <w:tabs>
        <w:tab w:val="center" w:pos="4680"/>
        <w:tab w:val="right" w:pos="9360"/>
      </w:tabs>
    </w:pPr>
  </w:style>
  <w:style w:type="character" w:customStyle="1" w:styleId="FooterChar">
    <w:name w:val="Footer Char"/>
    <w:basedOn w:val="DefaultParagraphFont"/>
    <w:link w:val="Footer"/>
    <w:uiPriority w:val="99"/>
    <w:rsid w:val="004E1EA7"/>
    <w:rPr>
      <w:rFonts w:ascii="Arial" w:hAnsi="Arial"/>
      <w:sz w:val="24"/>
    </w:rPr>
  </w:style>
  <w:style w:type="paragraph" w:styleId="NoSpacing">
    <w:name w:val="No Spacing"/>
    <w:uiPriority w:val="1"/>
    <w:qFormat/>
    <w:rsid w:val="00EB2D72"/>
    <w:pPr>
      <w:jc w:val="both"/>
    </w:pPr>
    <w:rPr>
      <w:rFonts w:ascii="Arial" w:hAnsi="Arial"/>
      <w:sz w:val="24"/>
    </w:rPr>
  </w:style>
  <w:style w:type="paragraph" w:styleId="NormalWeb">
    <w:name w:val="Normal (Web)"/>
    <w:basedOn w:val="Normal"/>
    <w:uiPriority w:val="99"/>
    <w:unhideWhenUsed/>
    <w:rsid w:val="00E43EC0"/>
    <w:pPr>
      <w:spacing w:before="100" w:beforeAutospacing="1" w:after="100" w:afterAutospacing="1"/>
      <w:jc w:val="left"/>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1E3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training.fema.gov/IS/crslist.as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42B961017A3D4A9EFA06E4FB1D49AD" ma:contentTypeVersion="1" ma:contentTypeDescription="Create a new document." ma:contentTypeScope="" ma:versionID="db742c3d32219de9cc9146dc008b7b7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7836F7-774D-44AA-A42A-A800E0EF59DB}">
  <ds:schemaRefs>
    <ds:schemaRef ds:uri="http://schemas.openxmlformats.org/officeDocument/2006/bibliography"/>
  </ds:schemaRefs>
</ds:datastoreItem>
</file>

<file path=customXml/itemProps2.xml><?xml version="1.0" encoding="utf-8"?>
<ds:datastoreItem xmlns:ds="http://schemas.openxmlformats.org/officeDocument/2006/customXml" ds:itemID="{F801D638-E625-492F-BEF5-336B9F37E4CB}"/>
</file>

<file path=customXml/itemProps3.xml><?xml version="1.0" encoding="utf-8"?>
<ds:datastoreItem xmlns:ds="http://schemas.openxmlformats.org/officeDocument/2006/customXml" ds:itemID="{0D385C5F-DD59-4D89-9446-69BF2ADD42CC}"/>
</file>

<file path=customXml/itemProps4.xml><?xml version="1.0" encoding="utf-8"?>
<ds:datastoreItem xmlns:ds="http://schemas.openxmlformats.org/officeDocument/2006/customXml" ds:itemID="{E700E4F5-18D0-4982-8C67-76453F4E8DC8}"/>
</file>

<file path=docProps/app.xml><?xml version="1.0" encoding="utf-8"?>
<Properties xmlns="http://schemas.openxmlformats.org/officeDocument/2006/extended-properties" xmlns:vt="http://schemas.openxmlformats.org/officeDocument/2006/docPropsVTypes">
  <Template>Normal</Template>
  <TotalTime>4190</TotalTime>
  <Pages>24</Pages>
  <Words>5991</Words>
  <Characters>34154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Calkins, Renee M</dc:creator>
  <cp:keywords/>
  <dc:description/>
  <cp:lastModifiedBy>Bravender, Travis J</cp:lastModifiedBy>
  <cp:revision>122</cp:revision>
  <cp:lastPrinted>2018-10-15T15:12:00Z</cp:lastPrinted>
  <dcterms:created xsi:type="dcterms:W3CDTF">2018-02-13T21:19:00Z</dcterms:created>
  <dcterms:modified xsi:type="dcterms:W3CDTF">2022-06-16T14:01:00Z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0x0101003B42B961017A3D4A9EFA06E4FB1D49AD</vt:lpwstr>
  </property>
</Properties>
</file>